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2C910E" w14:textId="77777777" w:rsidR="00276AA0" w:rsidRDefault="00276AA0" w:rsidP="00276AA0">
      <w:pPr>
        <w:suppressAutoHyphens/>
        <w:ind w:left="5529"/>
        <w:jc w:val="center"/>
        <w:rPr>
          <w:b/>
          <w:lang w:eastAsia="ar-SA"/>
        </w:rPr>
      </w:pPr>
      <w:r>
        <w:rPr>
          <w:b/>
          <w:lang w:eastAsia="ar-SA"/>
        </w:rPr>
        <w:t xml:space="preserve">       </w:t>
      </w:r>
    </w:p>
    <w:p w14:paraId="39C58DDE" w14:textId="77777777" w:rsidR="00276AA0" w:rsidRPr="00D1352E" w:rsidRDefault="00276AA0" w:rsidP="00276AA0">
      <w:pPr>
        <w:suppressAutoHyphens/>
        <w:jc w:val="center"/>
        <w:rPr>
          <w:lang w:eastAsia="ar-SA"/>
        </w:rPr>
      </w:pPr>
      <w:r w:rsidRPr="00D1352E">
        <w:rPr>
          <w:lang w:eastAsia="ar-SA"/>
        </w:rPr>
        <w:t>Для члена жюри</w:t>
      </w:r>
    </w:p>
    <w:p w14:paraId="6AE057EF" w14:textId="77777777" w:rsidR="00276AA0" w:rsidRPr="00D1352E" w:rsidRDefault="00276AA0" w:rsidP="00276AA0">
      <w:pPr>
        <w:suppressAutoHyphens/>
        <w:jc w:val="center"/>
        <w:rPr>
          <w:lang w:eastAsia="ar-SA"/>
        </w:rPr>
      </w:pPr>
    </w:p>
    <w:p w14:paraId="3B9A674E" w14:textId="77777777" w:rsidR="00276AA0" w:rsidRPr="00D1352E" w:rsidRDefault="00276AA0" w:rsidP="00276AA0">
      <w:pPr>
        <w:suppressAutoHyphens/>
        <w:jc w:val="center"/>
        <w:rPr>
          <w:b/>
          <w:sz w:val="28"/>
          <w:lang w:eastAsia="ar-SA"/>
        </w:rPr>
      </w:pPr>
      <w:r w:rsidRPr="00D1352E">
        <w:rPr>
          <w:b/>
          <w:sz w:val="28"/>
          <w:lang w:eastAsia="ar-SA"/>
        </w:rPr>
        <w:t>Всероссийская олимпиада школьников</w:t>
      </w:r>
    </w:p>
    <w:p w14:paraId="2D7A025D" w14:textId="77777777" w:rsidR="00276AA0" w:rsidRPr="00D1352E" w:rsidRDefault="00276AA0" w:rsidP="00276AA0">
      <w:pPr>
        <w:suppressAutoHyphens/>
        <w:jc w:val="center"/>
        <w:rPr>
          <w:i/>
          <w:sz w:val="28"/>
          <w:lang w:eastAsia="ar-SA"/>
        </w:rPr>
      </w:pPr>
      <w:r w:rsidRPr="00D1352E">
        <w:rPr>
          <w:b/>
          <w:sz w:val="28"/>
          <w:lang w:eastAsia="ar-SA"/>
        </w:rPr>
        <w:t>муниципальный этап</w:t>
      </w:r>
      <w:r w:rsidRPr="00D1352E">
        <w:rPr>
          <w:i/>
          <w:sz w:val="28"/>
          <w:lang w:eastAsia="ar-SA"/>
        </w:rPr>
        <w:t xml:space="preserve"> </w:t>
      </w:r>
    </w:p>
    <w:p w14:paraId="3CB97A42" w14:textId="77777777" w:rsidR="00276AA0" w:rsidRPr="00D1352E" w:rsidRDefault="00276AA0" w:rsidP="00276AA0">
      <w:pPr>
        <w:suppressAutoHyphens/>
        <w:jc w:val="center"/>
        <w:rPr>
          <w:i/>
          <w:sz w:val="28"/>
          <w:lang w:eastAsia="ar-SA"/>
        </w:rPr>
      </w:pPr>
      <w:r w:rsidRPr="00D1352E">
        <w:rPr>
          <w:i/>
          <w:sz w:val="28"/>
          <w:lang w:eastAsia="ar-SA"/>
        </w:rPr>
        <w:t xml:space="preserve"> </w:t>
      </w:r>
    </w:p>
    <w:p w14:paraId="329412F7" w14:textId="6F803C29" w:rsidR="00276AA0" w:rsidRPr="00D1352E" w:rsidRDefault="00276AA0" w:rsidP="00276AA0">
      <w:pPr>
        <w:suppressAutoHyphens/>
        <w:jc w:val="center"/>
        <w:rPr>
          <w:b/>
          <w:sz w:val="28"/>
          <w:lang w:eastAsia="ar-SA"/>
        </w:rPr>
      </w:pPr>
      <w:r w:rsidRPr="00D1352E">
        <w:rPr>
          <w:b/>
          <w:sz w:val="28"/>
          <w:lang w:eastAsia="ar-SA"/>
        </w:rPr>
        <w:t>202</w:t>
      </w:r>
      <w:r w:rsidR="00067443">
        <w:rPr>
          <w:b/>
          <w:sz w:val="28"/>
          <w:lang w:eastAsia="ar-SA"/>
        </w:rPr>
        <w:t>4</w:t>
      </w:r>
      <w:r w:rsidRPr="00D1352E">
        <w:rPr>
          <w:b/>
          <w:sz w:val="28"/>
          <w:lang w:eastAsia="ar-SA"/>
        </w:rPr>
        <w:t>-202</w:t>
      </w:r>
      <w:r w:rsidR="00067443">
        <w:rPr>
          <w:b/>
          <w:sz w:val="28"/>
          <w:lang w:eastAsia="ar-SA"/>
        </w:rPr>
        <w:t>5</w:t>
      </w:r>
      <w:r w:rsidRPr="00D1352E">
        <w:rPr>
          <w:b/>
          <w:sz w:val="28"/>
          <w:lang w:eastAsia="ar-SA"/>
        </w:rPr>
        <w:t xml:space="preserve"> учебный год </w:t>
      </w:r>
    </w:p>
    <w:p w14:paraId="75A8512A" w14:textId="77777777" w:rsidR="00276AA0" w:rsidRPr="00D1352E" w:rsidRDefault="00276AA0" w:rsidP="00276AA0">
      <w:pPr>
        <w:suppressAutoHyphens/>
        <w:jc w:val="center"/>
        <w:rPr>
          <w:i/>
          <w:sz w:val="28"/>
          <w:lang w:eastAsia="ar-SA"/>
        </w:rPr>
      </w:pPr>
    </w:p>
    <w:p w14:paraId="553EA461" w14:textId="77777777" w:rsidR="00276AA0" w:rsidRPr="00D1352E" w:rsidRDefault="00276AA0" w:rsidP="00276AA0">
      <w:pPr>
        <w:suppressAutoHyphens/>
        <w:jc w:val="center"/>
        <w:rPr>
          <w:b/>
          <w:bCs/>
          <w:iCs/>
          <w:sz w:val="28"/>
          <w:lang w:eastAsia="ar-SA"/>
        </w:rPr>
      </w:pPr>
      <w:r w:rsidRPr="00D1352E">
        <w:rPr>
          <w:b/>
          <w:bCs/>
          <w:iCs/>
          <w:sz w:val="28"/>
          <w:lang w:eastAsia="ar-SA"/>
        </w:rPr>
        <w:t>ИСТОРИЯ</w:t>
      </w:r>
    </w:p>
    <w:p w14:paraId="5F34FB46" w14:textId="77777777" w:rsidR="00276AA0" w:rsidRPr="00D1352E" w:rsidRDefault="00276AA0" w:rsidP="00276AA0">
      <w:pPr>
        <w:suppressAutoHyphens/>
        <w:jc w:val="center"/>
        <w:rPr>
          <w:i/>
          <w:lang w:eastAsia="ar-SA"/>
        </w:rPr>
      </w:pPr>
    </w:p>
    <w:p w14:paraId="0E9884B3" w14:textId="77777777" w:rsidR="00276AA0" w:rsidRPr="00D1352E" w:rsidRDefault="00276AA0" w:rsidP="00276AA0">
      <w:pPr>
        <w:suppressAutoHyphens/>
        <w:jc w:val="center"/>
        <w:rPr>
          <w:i/>
          <w:sz w:val="28"/>
          <w:lang w:eastAsia="ar-SA"/>
        </w:rPr>
      </w:pPr>
      <w:r>
        <w:rPr>
          <w:b/>
          <w:bCs/>
          <w:iCs/>
          <w:sz w:val="28"/>
          <w:lang w:eastAsia="ar-SA"/>
        </w:rPr>
        <w:t>10-11</w:t>
      </w:r>
      <w:r w:rsidRPr="00D1352E">
        <w:rPr>
          <w:i/>
          <w:sz w:val="28"/>
          <w:lang w:eastAsia="ar-SA"/>
        </w:rPr>
        <w:t xml:space="preserve"> </w:t>
      </w:r>
      <w:r w:rsidRPr="00D1352E">
        <w:rPr>
          <w:b/>
          <w:sz w:val="28"/>
          <w:lang w:eastAsia="ar-SA"/>
        </w:rPr>
        <w:t>класс</w:t>
      </w:r>
      <w:r>
        <w:rPr>
          <w:b/>
          <w:sz w:val="28"/>
          <w:lang w:eastAsia="ar-SA"/>
        </w:rPr>
        <w:t>ы</w:t>
      </w:r>
    </w:p>
    <w:p w14:paraId="0C277975" w14:textId="77777777" w:rsidR="00276AA0" w:rsidRPr="00D1352E" w:rsidRDefault="00276AA0" w:rsidP="00276AA0">
      <w:pPr>
        <w:suppressAutoHyphens/>
        <w:jc w:val="center"/>
        <w:rPr>
          <w:i/>
          <w:sz w:val="28"/>
          <w:lang w:eastAsia="ar-SA"/>
        </w:rPr>
      </w:pPr>
    </w:p>
    <w:p w14:paraId="616B3A58" w14:textId="77777777" w:rsidR="00276AA0" w:rsidRPr="00D1352E" w:rsidRDefault="00276AA0" w:rsidP="00276AA0">
      <w:pPr>
        <w:suppressAutoHyphens/>
        <w:jc w:val="center"/>
        <w:rPr>
          <w:b/>
          <w:sz w:val="28"/>
          <w:lang w:eastAsia="ar-SA"/>
        </w:rPr>
      </w:pPr>
      <w:r w:rsidRPr="00D1352E">
        <w:rPr>
          <w:b/>
          <w:sz w:val="28"/>
          <w:lang w:eastAsia="ar-SA"/>
        </w:rPr>
        <w:t>Критерии проверки</w:t>
      </w:r>
    </w:p>
    <w:p w14:paraId="498C931E" w14:textId="3E27DA84" w:rsidR="00A7463F" w:rsidRPr="00DC44DF" w:rsidRDefault="00A7463F" w:rsidP="00A7463F">
      <w:pPr>
        <w:suppressAutoHyphens/>
        <w:rPr>
          <w:b/>
          <w:sz w:val="28"/>
          <w:szCs w:val="28"/>
          <w:lang w:eastAsia="ar-SA"/>
        </w:rPr>
      </w:pPr>
    </w:p>
    <w:p w14:paraId="7FF48B32" w14:textId="77777777" w:rsidR="00B8737D" w:rsidRDefault="00B8737D" w:rsidP="00B8737D">
      <w:pPr>
        <w:suppressAutoHyphens/>
        <w:rPr>
          <w:b/>
          <w:lang w:eastAsia="ar-SA"/>
        </w:rPr>
      </w:pPr>
      <w:r>
        <w:rPr>
          <w:b/>
          <w:lang w:eastAsia="ar-SA"/>
        </w:rPr>
        <w:t>Общее время выполнения работы – 150 минут.</w:t>
      </w:r>
    </w:p>
    <w:p w14:paraId="638CEC48" w14:textId="52E21111" w:rsidR="00B8737D" w:rsidRDefault="00B8737D" w:rsidP="00B8737D">
      <w:pPr>
        <w:suppressAutoHyphens/>
        <w:rPr>
          <w:b/>
          <w:lang w:eastAsia="ar-SA"/>
        </w:rPr>
      </w:pPr>
      <w:r>
        <w:rPr>
          <w:b/>
          <w:lang w:eastAsia="ar-SA"/>
        </w:rPr>
        <w:t>Максимальное количество баллов – 100.</w:t>
      </w:r>
    </w:p>
    <w:p w14:paraId="60F59C36" w14:textId="77777777" w:rsidR="00B8737D" w:rsidRDefault="00B8737D" w:rsidP="00B8737D">
      <w:pPr>
        <w:suppressAutoHyphens/>
        <w:rPr>
          <w:b/>
          <w:lang w:eastAsia="ar-SA"/>
        </w:rPr>
      </w:pPr>
    </w:p>
    <w:p w14:paraId="0244B032" w14:textId="1AFBECD5" w:rsidR="00FF3FDE" w:rsidRPr="00A7463F" w:rsidRDefault="00FF3FDE" w:rsidP="00835262">
      <w:pPr>
        <w:pStyle w:val="a5"/>
        <w:jc w:val="both"/>
      </w:pPr>
      <w:r w:rsidRPr="00FD6C73">
        <w:rPr>
          <w:b/>
        </w:rPr>
        <w:t xml:space="preserve">Задание 1. </w:t>
      </w:r>
      <w:r w:rsidRPr="00FD6C73">
        <w:t>Выберите один правильный ответ. Ответы впишите в таблицу.</w:t>
      </w:r>
    </w:p>
    <w:p w14:paraId="29E0DC79" w14:textId="3FD5D30F" w:rsidR="00591C90" w:rsidRPr="00A7463F" w:rsidRDefault="00591C90" w:rsidP="00835262">
      <w:pPr>
        <w:pStyle w:val="a5"/>
        <w:jc w:val="both"/>
      </w:pPr>
      <w:r w:rsidRPr="00A7463F">
        <w:t xml:space="preserve">1.1. </w:t>
      </w:r>
      <w:r w:rsidR="00593514">
        <w:t xml:space="preserve">Какой из городов Руси </w:t>
      </w:r>
      <w:r w:rsidR="00FD6C73">
        <w:t>был взят штурмом монголами в декабре 1240 года?</w:t>
      </w:r>
    </w:p>
    <w:p w14:paraId="7518067B" w14:textId="0BD77EDD" w:rsidR="00BC7DAC" w:rsidRDefault="00DB01E3" w:rsidP="00835262">
      <w:pPr>
        <w:pStyle w:val="a5"/>
        <w:jc w:val="both"/>
      </w:pPr>
      <w:r w:rsidRPr="00A7463F">
        <w:t xml:space="preserve">А) </w:t>
      </w:r>
      <w:r w:rsidR="00593514">
        <w:t>Киев</w:t>
      </w:r>
      <w:r w:rsidRPr="00A7463F">
        <w:t xml:space="preserve"> </w:t>
      </w:r>
      <w:r w:rsidR="00BC7DAC">
        <w:t xml:space="preserve">            </w:t>
      </w:r>
      <w:r w:rsidR="00593514">
        <w:t xml:space="preserve">                        </w:t>
      </w:r>
      <w:r w:rsidR="00591C90" w:rsidRPr="00A7463F">
        <w:t>Б)</w:t>
      </w:r>
      <w:r w:rsidR="00106127">
        <w:t xml:space="preserve"> </w:t>
      </w:r>
      <w:r w:rsidR="00593514">
        <w:t xml:space="preserve">Москва   </w:t>
      </w:r>
    </w:p>
    <w:p w14:paraId="4DB96079" w14:textId="663E1131" w:rsidR="0090572C" w:rsidRDefault="00591C90" w:rsidP="00835262">
      <w:pPr>
        <w:pStyle w:val="a5"/>
        <w:jc w:val="both"/>
      </w:pPr>
      <w:r w:rsidRPr="00A7463F">
        <w:t xml:space="preserve">В) </w:t>
      </w:r>
      <w:r w:rsidR="00593514">
        <w:t>Новгород</w:t>
      </w:r>
      <w:r w:rsidRPr="00A7463F">
        <w:t xml:space="preserve"> </w:t>
      </w:r>
      <w:r w:rsidR="00BC7DAC">
        <w:t xml:space="preserve">           </w:t>
      </w:r>
      <w:r w:rsidR="00593514">
        <w:t xml:space="preserve">                 </w:t>
      </w:r>
      <w:r w:rsidRPr="00A7463F">
        <w:t xml:space="preserve">Г) </w:t>
      </w:r>
      <w:r w:rsidR="00593514">
        <w:t>Рязань</w:t>
      </w:r>
      <w:r w:rsidR="001E1CF4">
        <w:t xml:space="preserve"> </w:t>
      </w:r>
    </w:p>
    <w:p w14:paraId="205CE0C1" w14:textId="77777777" w:rsidR="00835262" w:rsidRPr="00A7463F" w:rsidRDefault="00835262" w:rsidP="00835262">
      <w:pPr>
        <w:pStyle w:val="a5"/>
        <w:jc w:val="both"/>
      </w:pPr>
    </w:p>
    <w:p w14:paraId="37036A2B" w14:textId="2C1516CD" w:rsidR="00591C90" w:rsidRPr="00A7463F" w:rsidRDefault="00591C90" w:rsidP="00835262">
      <w:pPr>
        <w:pStyle w:val="a5"/>
        <w:jc w:val="both"/>
      </w:pPr>
      <w:r w:rsidRPr="00A7463F">
        <w:t xml:space="preserve">1.2. </w:t>
      </w:r>
      <w:r w:rsidR="006F1161" w:rsidRPr="006F1161">
        <w:t>Какое из перечисленных событий</w:t>
      </w:r>
      <w:r w:rsidR="00593514" w:rsidRPr="00593514">
        <w:t xml:space="preserve"> </w:t>
      </w:r>
      <w:r w:rsidR="00593514">
        <w:t xml:space="preserve">отечественной </w:t>
      </w:r>
      <w:r w:rsidR="006F1161">
        <w:t xml:space="preserve">истории </w:t>
      </w:r>
      <w:r w:rsidR="006F1161" w:rsidRPr="006F1161">
        <w:t>относится к правлению Ивана IV Грозного?</w:t>
      </w:r>
    </w:p>
    <w:p w14:paraId="0E982274" w14:textId="5ABCB86E" w:rsidR="00F16FB7" w:rsidRDefault="001615E3" w:rsidP="00835262">
      <w:pPr>
        <w:pStyle w:val="a5"/>
        <w:jc w:val="both"/>
      </w:pPr>
      <w:r w:rsidRPr="00A7463F">
        <w:t xml:space="preserve">А) </w:t>
      </w:r>
      <w:r w:rsidR="006F1161">
        <w:t xml:space="preserve">введение </w:t>
      </w:r>
      <w:r w:rsidR="006F1161" w:rsidRPr="006F1161">
        <w:t>летосчислени</w:t>
      </w:r>
      <w:r w:rsidR="006F1161">
        <w:t>я</w:t>
      </w:r>
      <w:r w:rsidR="006F1161" w:rsidRPr="006F1161">
        <w:t xml:space="preserve"> от Рождества Христова</w:t>
      </w:r>
      <w:r w:rsidRPr="00A7463F">
        <w:t xml:space="preserve">      </w:t>
      </w:r>
      <w:r w:rsidR="007F03D4">
        <w:t xml:space="preserve">    </w:t>
      </w:r>
      <w:r w:rsidR="00835262">
        <w:t xml:space="preserve">  </w:t>
      </w:r>
      <w:r w:rsidRPr="00A7463F">
        <w:t xml:space="preserve">Б) </w:t>
      </w:r>
      <w:r w:rsidR="006F1161">
        <w:t>созыв Стоглавого собора</w:t>
      </w:r>
      <w:r w:rsidRPr="00A7463F">
        <w:t xml:space="preserve">      </w:t>
      </w:r>
    </w:p>
    <w:p w14:paraId="7A1E779A" w14:textId="2E9FAFF3" w:rsidR="001615E3" w:rsidRDefault="001615E3" w:rsidP="00835262">
      <w:pPr>
        <w:pStyle w:val="a5"/>
        <w:jc w:val="both"/>
      </w:pPr>
      <w:r w:rsidRPr="00A7463F">
        <w:t xml:space="preserve">В) </w:t>
      </w:r>
      <w:r w:rsidR="006F1161">
        <w:t xml:space="preserve">учреждение патриаршества </w:t>
      </w:r>
      <w:r w:rsidRPr="00A7463F">
        <w:t xml:space="preserve">   </w:t>
      </w:r>
      <w:r w:rsidR="007F03D4">
        <w:t xml:space="preserve">                              </w:t>
      </w:r>
      <w:r w:rsidR="00835262">
        <w:t xml:space="preserve">            </w:t>
      </w:r>
      <w:r w:rsidRPr="00A7463F">
        <w:t xml:space="preserve">Г) </w:t>
      </w:r>
      <w:r w:rsidR="00593514">
        <w:t xml:space="preserve">строительства колокольни Ивана Великого в Московском </w:t>
      </w:r>
      <w:r w:rsidR="00F16FB7">
        <w:t>К</w:t>
      </w:r>
      <w:r w:rsidR="00593514">
        <w:t>ремле</w:t>
      </w:r>
    </w:p>
    <w:p w14:paraId="42CBC2A5" w14:textId="77777777" w:rsidR="00835262" w:rsidRPr="00A7463F" w:rsidRDefault="00835262" w:rsidP="00835262">
      <w:pPr>
        <w:pStyle w:val="a5"/>
        <w:jc w:val="both"/>
      </w:pPr>
    </w:p>
    <w:p w14:paraId="3868690D" w14:textId="5E9DDC0C" w:rsidR="001615E3" w:rsidRPr="001E1CF4" w:rsidRDefault="001615E3" w:rsidP="00835262">
      <w:pPr>
        <w:pStyle w:val="a5"/>
        <w:jc w:val="both"/>
      </w:pPr>
      <w:r w:rsidRPr="00A7463F">
        <w:t>1.3.</w:t>
      </w:r>
      <w:r w:rsidR="0061617B" w:rsidRPr="00A7463F">
        <w:t xml:space="preserve"> </w:t>
      </w:r>
      <w:r w:rsidR="00593514">
        <w:t>Какое из указанных событий произошло раньше?</w:t>
      </w:r>
    </w:p>
    <w:p w14:paraId="52F13BA5" w14:textId="7BC1B3D3" w:rsidR="00593514" w:rsidRDefault="0061617B" w:rsidP="00835262">
      <w:pPr>
        <w:pStyle w:val="a5"/>
        <w:jc w:val="both"/>
      </w:pPr>
      <w:r w:rsidRPr="00A7463F">
        <w:t xml:space="preserve">А) </w:t>
      </w:r>
      <w:r w:rsidR="007F03D4" w:rsidRPr="007F03D4">
        <w:t>осада Троице-Сергиева монастыря</w:t>
      </w:r>
      <w:r w:rsidR="007F03D4">
        <w:t xml:space="preserve"> </w:t>
      </w:r>
      <w:r w:rsidR="00593514">
        <w:t xml:space="preserve">поляками                </w:t>
      </w:r>
      <w:r w:rsidR="007F03D4">
        <w:t xml:space="preserve"> </w:t>
      </w:r>
      <w:r w:rsidR="00593514">
        <w:t xml:space="preserve">      </w:t>
      </w:r>
      <w:r w:rsidRPr="00A7463F">
        <w:t xml:space="preserve">Б) </w:t>
      </w:r>
      <w:r w:rsidR="00593514">
        <w:t>Азовское осадное сидение</w:t>
      </w:r>
      <w:r w:rsidRPr="00A7463F">
        <w:t xml:space="preserve"> </w:t>
      </w:r>
      <w:r w:rsidR="006A1CBB">
        <w:t xml:space="preserve">         </w:t>
      </w:r>
    </w:p>
    <w:p w14:paraId="2B98EF28" w14:textId="77777777" w:rsidR="00835262" w:rsidRDefault="0061617B" w:rsidP="00835262">
      <w:pPr>
        <w:pStyle w:val="a5"/>
        <w:jc w:val="both"/>
      </w:pPr>
      <w:r w:rsidRPr="00A7463F">
        <w:t>В)</w:t>
      </w:r>
      <w:r w:rsidR="006A1CBB">
        <w:t xml:space="preserve"> </w:t>
      </w:r>
      <w:r w:rsidR="00593514">
        <w:t>осада Пскова войсками Стефана Батория</w:t>
      </w:r>
      <w:r w:rsidR="006A1CBB">
        <w:t xml:space="preserve">     </w:t>
      </w:r>
      <w:r w:rsidR="00593514">
        <w:t xml:space="preserve">                         </w:t>
      </w:r>
      <w:r w:rsidRPr="00A7463F">
        <w:t xml:space="preserve">Г) </w:t>
      </w:r>
      <w:r w:rsidR="00593514">
        <w:t>Прутский поход</w:t>
      </w:r>
      <w:r w:rsidR="00593514" w:rsidRPr="00A7463F">
        <w:t xml:space="preserve">   </w:t>
      </w:r>
    </w:p>
    <w:p w14:paraId="716B539F" w14:textId="1DF71979" w:rsidR="0061617B" w:rsidRPr="00A7463F" w:rsidRDefault="00593514" w:rsidP="00835262">
      <w:pPr>
        <w:pStyle w:val="a5"/>
        <w:jc w:val="both"/>
      </w:pPr>
      <w:r w:rsidRPr="00A7463F">
        <w:t xml:space="preserve"> </w:t>
      </w:r>
      <w:r>
        <w:t xml:space="preserve">                                                                    </w:t>
      </w:r>
    </w:p>
    <w:p w14:paraId="3EC4CB53" w14:textId="403BAC5C" w:rsidR="0061617B" w:rsidRPr="0002327E" w:rsidRDefault="0061617B" w:rsidP="00835262">
      <w:pPr>
        <w:pStyle w:val="a5"/>
        <w:jc w:val="both"/>
      </w:pPr>
      <w:r w:rsidRPr="00A7463F">
        <w:t xml:space="preserve">1.4. </w:t>
      </w:r>
      <w:r w:rsidR="00FD6C73">
        <w:t>Появление какого</w:t>
      </w:r>
      <w:r w:rsidR="0002327E">
        <w:t xml:space="preserve"> из указанных терминов </w:t>
      </w:r>
      <w:r w:rsidR="00FD6C73">
        <w:t>связано с эпохой правления</w:t>
      </w:r>
      <w:r w:rsidR="0002327E">
        <w:t xml:space="preserve"> Александра </w:t>
      </w:r>
      <w:r w:rsidR="0002327E">
        <w:rPr>
          <w:lang w:val="en-US"/>
        </w:rPr>
        <w:t>II</w:t>
      </w:r>
      <w:r w:rsidR="0002327E">
        <w:t>?</w:t>
      </w:r>
    </w:p>
    <w:p w14:paraId="428B078C" w14:textId="63502943" w:rsidR="0002327E" w:rsidRDefault="004F0B91" w:rsidP="00835262">
      <w:pPr>
        <w:pStyle w:val="a5"/>
        <w:jc w:val="both"/>
      </w:pPr>
      <w:r w:rsidRPr="00A7463F">
        <w:t xml:space="preserve">А) </w:t>
      </w:r>
      <w:r w:rsidR="0002327E">
        <w:t>земс</w:t>
      </w:r>
      <w:r w:rsidR="00FD6C73">
        <w:t>кая управа</w:t>
      </w:r>
      <w:r w:rsidR="0002327E">
        <w:t xml:space="preserve">                                              Б) земский староста</w:t>
      </w:r>
    </w:p>
    <w:p w14:paraId="15E2E612" w14:textId="18DB78D8" w:rsidR="004F0B91" w:rsidRDefault="0002327E" w:rsidP="00835262">
      <w:pPr>
        <w:pStyle w:val="a5"/>
        <w:jc w:val="both"/>
      </w:pPr>
      <w:r>
        <w:t>В)</w:t>
      </w:r>
      <w:r w:rsidR="001E1CF4">
        <w:t xml:space="preserve"> </w:t>
      </w:r>
      <w:r>
        <w:t xml:space="preserve">земский собор                                   </w:t>
      </w:r>
      <w:r w:rsidR="00FD6C73">
        <w:t xml:space="preserve">            </w:t>
      </w:r>
      <w:r>
        <w:t>Г) земский начальник</w:t>
      </w:r>
    </w:p>
    <w:p w14:paraId="2D1DA024" w14:textId="77777777" w:rsidR="00835262" w:rsidRPr="001E1CF4" w:rsidRDefault="00835262" w:rsidP="00835262">
      <w:pPr>
        <w:pStyle w:val="a5"/>
        <w:jc w:val="both"/>
      </w:pPr>
    </w:p>
    <w:p w14:paraId="004BE619" w14:textId="4C28CA55" w:rsidR="0002327E" w:rsidRPr="000D6758" w:rsidRDefault="004F0B91" w:rsidP="00835262">
      <w:pPr>
        <w:pStyle w:val="a5"/>
        <w:jc w:val="both"/>
      </w:pPr>
      <w:r w:rsidRPr="00A7463F">
        <w:t xml:space="preserve">1.5. </w:t>
      </w:r>
      <w:r w:rsidR="0002327E">
        <w:t>Как</w:t>
      </w:r>
      <w:r w:rsidR="00F16FB7">
        <w:t>ой</w:t>
      </w:r>
      <w:r w:rsidR="0002327E">
        <w:t xml:space="preserve"> из указанных советских военачальников принимал участие в Восточно-Прусской операции 1945 года?</w:t>
      </w:r>
    </w:p>
    <w:p w14:paraId="7B3CAEEE" w14:textId="528DD0BD" w:rsidR="004F0B91" w:rsidRDefault="004F0B91" w:rsidP="00835262">
      <w:pPr>
        <w:pStyle w:val="a5"/>
        <w:jc w:val="both"/>
      </w:pPr>
      <w:r w:rsidRPr="00A7463F">
        <w:t xml:space="preserve">А) </w:t>
      </w:r>
      <w:r w:rsidR="0002327E">
        <w:t xml:space="preserve">А.М. Василевский                            </w:t>
      </w:r>
      <w:r w:rsidR="00835262">
        <w:t xml:space="preserve">            </w:t>
      </w:r>
      <w:r w:rsidR="0002327E">
        <w:t>Б) Г.К. Жуков</w:t>
      </w:r>
    </w:p>
    <w:p w14:paraId="4AD2626C" w14:textId="2B50B71E" w:rsidR="0002327E" w:rsidRDefault="0002327E" w:rsidP="00835262">
      <w:pPr>
        <w:pStyle w:val="a5"/>
        <w:jc w:val="both"/>
      </w:pPr>
      <w:r>
        <w:t xml:space="preserve">В) С.М. Буденный                                  </w:t>
      </w:r>
      <w:r w:rsidR="00835262">
        <w:t xml:space="preserve">           </w:t>
      </w:r>
      <w:r>
        <w:t xml:space="preserve">Г) </w:t>
      </w:r>
      <w:r w:rsidR="00F16FB7">
        <w:t xml:space="preserve">И.С. </w:t>
      </w:r>
      <w:r>
        <w:t xml:space="preserve">Конев </w:t>
      </w:r>
    </w:p>
    <w:p w14:paraId="6E0E7677" w14:textId="77777777" w:rsidR="0002327E" w:rsidRPr="000D6758" w:rsidRDefault="0002327E" w:rsidP="00835262">
      <w:pPr>
        <w:pStyle w:val="a5"/>
        <w:jc w:val="both"/>
      </w:pPr>
    </w:p>
    <w:tbl>
      <w:tblPr>
        <w:tblStyle w:val="a3"/>
        <w:tblW w:w="0" w:type="auto"/>
        <w:tblLook w:val="04A0" w:firstRow="1" w:lastRow="0" w:firstColumn="1" w:lastColumn="0" w:noHBand="0" w:noVBand="1"/>
      </w:tblPr>
      <w:tblGrid>
        <w:gridCol w:w="1869"/>
        <w:gridCol w:w="1869"/>
        <w:gridCol w:w="1869"/>
        <w:gridCol w:w="1869"/>
        <w:gridCol w:w="1869"/>
      </w:tblGrid>
      <w:tr w:rsidR="00FF3FDE" w:rsidRPr="00A7463F" w14:paraId="5CE9EBB0" w14:textId="77777777" w:rsidTr="00A059C1">
        <w:tc>
          <w:tcPr>
            <w:tcW w:w="1869" w:type="dxa"/>
          </w:tcPr>
          <w:p w14:paraId="0DF3FF39" w14:textId="77777777" w:rsidR="00FF3FDE" w:rsidRPr="00A7463F" w:rsidRDefault="00FF3FDE" w:rsidP="00A7463F">
            <w:pPr>
              <w:spacing w:line="360" w:lineRule="auto"/>
              <w:jc w:val="center"/>
            </w:pPr>
            <w:r w:rsidRPr="00A7463F">
              <w:t>1.1.</w:t>
            </w:r>
          </w:p>
        </w:tc>
        <w:tc>
          <w:tcPr>
            <w:tcW w:w="1869" w:type="dxa"/>
          </w:tcPr>
          <w:p w14:paraId="6492F0C4" w14:textId="77777777" w:rsidR="00FF3FDE" w:rsidRPr="00A7463F" w:rsidRDefault="00FF3FDE" w:rsidP="00A7463F">
            <w:pPr>
              <w:spacing w:line="360" w:lineRule="auto"/>
              <w:jc w:val="center"/>
            </w:pPr>
            <w:r w:rsidRPr="00A7463F">
              <w:t>1.2.</w:t>
            </w:r>
          </w:p>
        </w:tc>
        <w:tc>
          <w:tcPr>
            <w:tcW w:w="1869" w:type="dxa"/>
          </w:tcPr>
          <w:p w14:paraId="742B7ED8" w14:textId="77777777" w:rsidR="00FF3FDE" w:rsidRPr="00A7463F" w:rsidRDefault="00FF3FDE" w:rsidP="00A7463F">
            <w:pPr>
              <w:spacing w:line="360" w:lineRule="auto"/>
              <w:jc w:val="center"/>
            </w:pPr>
            <w:r w:rsidRPr="00A7463F">
              <w:t>1.3.</w:t>
            </w:r>
          </w:p>
        </w:tc>
        <w:tc>
          <w:tcPr>
            <w:tcW w:w="1869" w:type="dxa"/>
          </w:tcPr>
          <w:p w14:paraId="43AE1709" w14:textId="77777777" w:rsidR="00FF3FDE" w:rsidRPr="00A7463F" w:rsidRDefault="00FF3FDE" w:rsidP="00A7463F">
            <w:pPr>
              <w:spacing w:line="360" w:lineRule="auto"/>
              <w:jc w:val="center"/>
            </w:pPr>
            <w:r w:rsidRPr="00A7463F">
              <w:t>1.4.</w:t>
            </w:r>
          </w:p>
        </w:tc>
        <w:tc>
          <w:tcPr>
            <w:tcW w:w="1869" w:type="dxa"/>
          </w:tcPr>
          <w:p w14:paraId="08B683C6" w14:textId="77777777" w:rsidR="00FF3FDE" w:rsidRPr="00A7463F" w:rsidRDefault="00FF3FDE" w:rsidP="00A7463F">
            <w:pPr>
              <w:spacing w:line="360" w:lineRule="auto"/>
              <w:jc w:val="center"/>
            </w:pPr>
            <w:r w:rsidRPr="00A7463F">
              <w:t>1.5.</w:t>
            </w:r>
          </w:p>
        </w:tc>
      </w:tr>
      <w:tr w:rsidR="00FF3FDE" w:rsidRPr="00A7463F" w14:paraId="7A514250" w14:textId="77777777" w:rsidTr="00A059C1">
        <w:tc>
          <w:tcPr>
            <w:tcW w:w="1869" w:type="dxa"/>
          </w:tcPr>
          <w:p w14:paraId="1503B7F3" w14:textId="53ED4CF4" w:rsidR="00FF3FDE" w:rsidRPr="00A7463F" w:rsidRDefault="00FD6C73" w:rsidP="00A7463F">
            <w:pPr>
              <w:spacing w:line="360" w:lineRule="auto"/>
              <w:jc w:val="center"/>
            </w:pPr>
            <w:r>
              <w:t>А</w:t>
            </w:r>
          </w:p>
        </w:tc>
        <w:tc>
          <w:tcPr>
            <w:tcW w:w="1869" w:type="dxa"/>
          </w:tcPr>
          <w:p w14:paraId="4AB4A62A" w14:textId="2F153A42" w:rsidR="00FF3FDE" w:rsidRPr="00A7463F" w:rsidRDefault="00F16FB7" w:rsidP="00A7463F">
            <w:pPr>
              <w:spacing w:line="360" w:lineRule="auto"/>
              <w:jc w:val="center"/>
            </w:pPr>
            <w:r>
              <w:t>Б</w:t>
            </w:r>
          </w:p>
        </w:tc>
        <w:tc>
          <w:tcPr>
            <w:tcW w:w="1869" w:type="dxa"/>
          </w:tcPr>
          <w:p w14:paraId="0F577EA4" w14:textId="5C68C254" w:rsidR="00FF3FDE" w:rsidRPr="00A7463F" w:rsidRDefault="00F16FB7" w:rsidP="00A7463F">
            <w:pPr>
              <w:spacing w:line="360" w:lineRule="auto"/>
              <w:jc w:val="center"/>
            </w:pPr>
            <w:r>
              <w:t>В</w:t>
            </w:r>
          </w:p>
        </w:tc>
        <w:tc>
          <w:tcPr>
            <w:tcW w:w="1869" w:type="dxa"/>
          </w:tcPr>
          <w:p w14:paraId="2AA203D7" w14:textId="39F3EDE1" w:rsidR="00FF3FDE" w:rsidRPr="00A7463F" w:rsidRDefault="00F16FB7" w:rsidP="00A7463F">
            <w:pPr>
              <w:spacing w:line="360" w:lineRule="auto"/>
              <w:jc w:val="center"/>
            </w:pPr>
            <w:r>
              <w:t>А</w:t>
            </w:r>
          </w:p>
        </w:tc>
        <w:tc>
          <w:tcPr>
            <w:tcW w:w="1869" w:type="dxa"/>
          </w:tcPr>
          <w:p w14:paraId="247A13AB" w14:textId="53E707DA" w:rsidR="00FF3FDE" w:rsidRPr="00A7463F" w:rsidRDefault="00F16FB7" w:rsidP="00A7463F">
            <w:pPr>
              <w:spacing w:line="360" w:lineRule="auto"/>
              <w:jc w:val="center"/>
            </w:pPr>
            <w:r>
              <w:t>А</w:t>
            </w:r>
          </w:p>
        </w:tc>
      </w:tr>
    </w:tbl>
    <w:p w14:paraId="6B5A1ED0" w14:textId="4AC787D3" w:rsidR="00FF3FDE" w:rsidRPr="00A7463F" w:rsidRDefault="00144221" w:rsidP="00A7463F">
      <w:pPr>
        <w:spacing w:line="360" w:lineRule="auto"/>
        <w:jc w:val="both"/>
        <w:rPr>
          <w:b/>
        </w:rPr>
      </w:pPr>
      <w:r w:rsidRPr="00144221">
        <w:rPr>
          <w:b/>
          <w:bCs/>
        </w:rPr>
        <w:t xml:space="preserve">За каждый правильный ответ – 1 балл. </w:t>
      </w:r>
      <w:r w:rsidR="00CA32B3">
        <w:rPr>
          <w:b/>
          <w:bCs/>
        </w:rPr>
        <w:t>Максимальное к</w:t>
      </w:r>
      <w:r w:rsidR="00CA32B3" w:rsidRPr="00A7463F">
        <w:rPr>
          <w:b/>
          <w:bCs/>
        </w:rPr>
        <w:t xml:space="preserve">оличество баллов </w:t>
      </w:r>
      <w:r w:rsidR="00FF3FDE" w:rsidRPr="00A7463F">
        <w:rPr>
          <w:b/>
        </w:rPr>
        <w:t>– 5.</w:t>
      </w:r>
    </w:p>
    <w:p w14:paraId="3BD5C581" w14:textId="43D703A2" w:rsidR="00FF3FDE" w:rsidRPr="00A7463F" w:rsidRDefault="00FF3FDE" w:rsidP="00835262">
      <w:pPr>
        <w:pStyle w:val="a5"/>
        <w:jc w:val="both"/>
      </w:pPr>
      <w:r w:rsidRPr="00FD6C73">
        <w:rPr>
          <w:b/>
        </w:rPr>
        <w:t>Задание 2.</w:t>
      </w:r>
      <w:r w:rsidRPr="00FD6C73">
        <w:t xml:space="preserve"> Выберите несколько правильных ответов. Ответы впишите в таблицу.</w:t>
      </w:r>
      <w:r w:rsidRPr="00A7463F">
        <w:t xml:space="preserve"> </w:t>
      </w:r>
    </w:p>
    <w:p w14:paraId="0594E3A7" w14:textId="77777777" w:rsidR="00835262" w:rsidRDefault="00835262" w:rsidP="00835262">
      <w:pPr>
        <w:pStyle w:val="a5"/>
        <w:jc w:val="both"/>
      </w:pPr>
    </w:p>
    <w:p w14:paraId="153B113B" w14:textId="641E9DB4" w:rsidR="0088301E" w:rsidRDefault="009D7032" w:rsidP="00835262">
      <w:pPr>
        <w:pStyle w:val="a5"/>
        <w:jc w:val="both"/>
      </w:pPr>
      <w:r w:rsidRPr="00A7463F">
        <w:t xml:space="preserve">2.1. </w:t>
      </w:r>
      <w:r w:rsidR="00303A88">
        <w:t xml:space="preserve">Какие из указанных зарубежных исторических деятелей были современниками императора Павла </w:t>
      </w:r>
      <w:r w:rsidR="00303A88">
        <w:rPr>
          <w:lang w:val="en-US"/>
        </w:rPr>
        <w:t>I</w:t>
      </w:r>
      <w:r w:rsidR="00303A88">
        <w:t>?</w:t>
      </w:r>
    </w:p>
    <w:p w14:paraId="563FDED0" w14:textId="149DFCF3" w:rsidR="00303A88" w:rsidRDefault="00303A88" w:rsidP="00835262">
      <w:pPr>
        <w:pStyle w:val="a5"/>
        <w:jc w:val="both"/>
      </w:pPr>
      <w:r>
        <w:t>А</w:t>
      </w:r>
      <w:r w:rsidR="007F03D4">
        <w:t>)</w:t>
      </w:r>
      <w:r>
        <w:t xml:space="preserve"> Наполеон Бонапарт            </w:t>
      </w:r>
      <w:r w:rsidRPr="00303A88">
        <w:t xml:space="preserve">             </w:t>
      </w:r>
      <w:r w:rsidR="00835262">
        <w:t xml:space="preserve">         </w:t>
      </w:r>
      <w:r w:rsidRPr="00303A88">
        <w:t xml:space="preserve"> </w:t>
      </w:r>
      <w:r>
        <w:t>Б</w:t>
      </w:r>
      <w:r w:rsidR="00C9758A">
        <w:t>)</w:t>
      </w:r>
      <w:r>
        <w:t xml:space="preserve"> Максимилиан Робеспьер</w:t>
      </w:r>
    </w:p>
    <w:p w14:paraId="2CECCB5C" w14:textId="2266FDAD" w:rsidR="00303A88" w:rsidRDefault="00303A88" w:rsidP="00835262">
      <w:pPr>
        <w:pStyle w:val="a5"/>
        <w:jc w:val="both"/>
      </w:pPr>
      <w:r>
        <w:lastRenderedPageBreak/>
        <w:t>В</w:t>
      </w:r>
      <w:r w:rsidR="00C9758A">
        <w:t>)</w:t>
      </w:r>
      <w:r>
        <w:t xml:space="preserve"> Джордж Вашингтон                        </w:t>
      </w:r>
      <w:r w:rsidR="00C54C19">
        <w:t xml:space="preserve"> </w:t>
      </w:r>
      <w:r w:rsidR="00835262">
        <w:t xml:space="preserve">         </w:t>
      </w:r>
      <w:r>
        <w:t>Г</w:t>
      </w:r>
      <w:r w:rsidR="00C9758A">
        <w:t>)</w:t>
      </w:r>
      <w:r>
        <w:t xml:space="preserve"> Авраам Линкольн</w:t>
      </w:r>
    </w:p>
    <w:p w14:paraId="415165D1" w14:textId="6E59F88C" w:rsidR="00303A88" w:rsidRDefault="00303A88" w:rsidP="00835262">
      <w:pPr>
        <w:pStyle w:val="a5"/>
        <w:jc w:val="both"/>
      </w:pPr>
      <w:r>
        <w:t>Д</w:t>
      </w:r>
      <w:r w:rsidR="00C9758A">
        <w:t>)</w:t>
      </w:r>
      <w:r>
        <w:t xml:space="preserve"> </w:t>
      </w:r>
      <w:r w:rsidR="0002327E">
        <w:t xml:space="preserve">Исаак Ньютон                                  </w:t>
      </w:r>
      <w:r w:rsidR="00C54C19">
        <w:t xml:space="preserve"> </w:t>
      </w:r>
      <w:r w:rsidR="00835262">
        <w:t xml:space="preserve">         </w:t>
      </w:r>
      <w:r w:rsidR="0002327E">
        <w:t>Е</w:t>
      </w:r>
      <w:r w:rsidR="00C9758A">
        <w:t>)</w:t>
      </w:r>
      <w:r w:rsidR="0002327E">
        <w:t xml:space="preserve"> </w:t>
      </w:r>
      <w:r w:rsidRPr="00303A88">
        <w:t xml:space="preserve">Арман Жан </w:t>
      </w:r>
      <w:proofErr w:type="spellStart"/>
      <w:r w:rsidRPr="00303A88">
        <w:t>дю</w:t>
      </w:r>
      <w:proofErr w:type="spellEnd"/>
      <w:r w:rsidRPr="00303A88">
        <w:t xml:space="preserve"> </w:t>
      </w:r>
      <w:proofErr w:type="spellStart"/>
      <w:r w:rsidRPr="00303A88">
        <w:t>Плесси</w:t>
      </w:r>
      <w:proofErr w:type="spellEnd"/>
      <w:r w:rsidR="0002327E">
        <w:t xml:space="preserve"> </w:t>
      </w:r>
      <w:proofErr w:type="spellStart"/>
      <w:r w:rsidR="0002327E">
        <w:t>Ришельё</w:t>
      </w:r>
      <w:proofErr w:type="spellEnd"/>
    </w:p>
    <w:p w14:paraId="44890E14" w14:textId="77777777" w:rsidR="00835262" w:rsidRPr="00303A88" w:rsidRDefault="00835262" w:rsidP="00835262">
      <w:pPr>
        <w:pStyle w:val="a5"/>
        <w:jc w:val="both"/>
      </w:pPr>
    </w:p>
    <w:p w14:paraId="38F2B9B9" w14:textId="32ACCA53" w:rsidR="008B0F18" w:rsidRPr="00593514" w:rsidRDefault="008B0F18" w:rsidP="00835262">
      <w:pPr>
        <w:pStyle w:val="a5"/>
        <w:jc w:val="both"/>
      </w:pPr>
      <w:r w:rsidRPr="00A7463F">
        <w:t xml:space="preserve">2.2. </w:t>
      </w:r>
      <w:r w:rsidR="00593514" w:rsidRPr="00593514">
        <w:t>Какие из указанных личностей относятся к сподвижникам Екатерины II</w:t>
      </w:r>
      <w:r w:rsidR="00593514">
        <w:t>?</w:t>
      </w:r>
    </w:p>
    <w:p w14:paraId="359EAB3F" w14:textId="1EA34B4E" w:rsidR="00BC7DAC" w:rsidRDefault="008B0F18" w:rsidP="00835262">
      <w:pPr>
        <w:pStyle w:val="a5"/>
        <w:jc w:val="both"/>
      </w:pPr>
      <w:r w:rsidRPr="00A7463F">
        <w:t xml:space="preserve">А) </w:t>
      </w:r>
      <w:r w:rsidR="00303A88">
        <w:t>Г.А. Потемкин</w:t>
      </w:r>
      <w:r w:rsidR="00FE0A0C">
        <w:t xml:space="preserve"> </w:t>
      </w:r>
      <w:r w:rsidR="009D7032" w:rsidRPr="00A7463F">
        <w:t xml:space="preserve"> </w:t>
      </w:r>
      <w:r w:rsidR="00BC7DAC">
        <w:t xml:space="preserve">                   </w:t>
      </w:r>
      <w:r w:rsidR="0086629B">
        <w:t xml:space="preserve">    </w:t>
      </w:r>
      <w:r w:rsidR="00BC7DAC">
        <w:t xml:space="preserve"> </w:t>
      </w:r>
      <w:r w:rsidR="00FD6C73">
        <w:t xml:space="preserve">      </w:t>
      </w:r>
      <w:r w:rsidR="009D7032" w:rsidRPr="00A7463F">
        <w:t xml:space="preserve">Б) </w:t>
      </w:r>
      <w:r w:rsidR="00593514">
        <w:t>Е.Р. Дашкова</w:t>
      </w:r>
      <w:r w:rsidR="0086629B">
        <w:t xml:space="preserve">    </w:t>
      </w:r>
      <w:r w:rsidR="009D7032" w:rsidRPr="00A7463F">
        <w:t xml:space="preserve"> </w:t>
      </w:r>
      <w:r w:rsidR="00BC7DAC">
        <w:t xml:space="preserve">       </w:t>
      </w:r>
      <w:r w:rsidR="00593514">
        <w:t xml:space="preserve">        </w:t>
      </w:r>
      <w:r w:rsidR="00303A88">
        <w:t xml:space="preserve">   </w:t>
      </w:r>
      <w:r w:rsidR="009D7032" w:rsidRPr="00A7463F">
        <w:t xml:space="preserve">В) </w:t>
      </w:r>
      <w:r w:rsidR="00FE0A0C">
        <w:t xml:space="preserve">А.Д. Меншиков </w:t>
      </w:r>
      <w:r w:rsidR="009D7032" w:rsidRPr="00A7463F">
        <w:t xml:space="preserve"> </w:t>
      </w:r>
      <w:r w:rsidR="00BC7DAC">
        <w:t xml:space="preserve">                </w:t>
      </w:r>
    </w:p>
    <w:p w14:paraId="33FE4736" w14:textId="2E0004CB" w:rsidR="008B0F18" w:rsidRDefault="009D7032" w:rsidP="00835262">
      <w:pPr>
        <w:pStyle w:val="a5"/>
        <w:jc w:val="both"/>
      </w:pPr>
      <w:r w:rsidRPr="00A7463F">
        <w:t xml:space="preserve">Г) </w:t>
      </w:r>
      <w:r w:rsidR="00FD6C73">
        <w:t>А.Л. Ордин-Нащокин</w:t>
      </w:r>
      <w:r w:rsidR="00BC7DAC">
        <w:t xml:space="preserve">           </w:t>
      </w:r>
      <w:r w:rsidR="00593514">
        <w:t xml:space="preserve">    </w:t>
      </w:r>
      <w:r w:rsidR="00BC7DAC">
        <w:t xml:space="preserve"> </w:t>
      </w:r>
      <w:r w:rsidR="00303A88">
        <w:t xml:space="preserve">     </w:t>
      </w:r>
      <w:r w:rsidRPr="00A7463F">
        <w:t xml:space="preserve">Д) </w:t>
      </w:r>
      <w:r w:rsidR="00303A88">
        <w:t xml:space="preserve">А.А. </w:t>
      </w:r>
      <w:r w:rsidR="00593514">
        <w:t>Аракчеев</w:t>
      </w:r>
      <w:r w:rsidR="00FE0A0C">
        <w:t xml:space="preserve">             </w:t>
      </w:r>
      <w:r w:rsidR="00593514">
        <w:t xml:space="preserve">        </w:t>
      </w:r>
      <w:r w:rsidR="00BC7DAC">
        <w:t xml:space="preserve">Г) </w:t>
      </w:r>
      <w:r w:rsidR="00593514">
        <w:t>Ф.Я. Лефорт</w:t>
      </w:r>
      <w:r w:rsidR="00FE0A0C">
        <w:t xml:space="preserve"> </w:t>
      </w:r>
    </w:p>
    <w:p w14:paraId="39EC7CA3" w14:textId="77777777" w:rsidR="00835262" w:rsidRPr="00A7463F" w:rsidRDefault="00835262" w:rsidP="00835262">
      <w:pPr>
        <w:pStyle w:val="a5"/>
        <w:jc w:val="both"/>
      </w:pPr>
    </w:p>
    <w:p w14:paraId="7A75C3D4" w14:textId="424C528F" w:rsidR="0090572C" w:rsidRPr="00A7463F" w:rsidRDefault="0090572C" w:rsidP="00835262">
      <w:pPr>
        <w:pStyle w:val="a5"/>
        <w:jc w:val="both"/>
      </w:pPr>
      <w:r w:rsidRPr="00A7463F">
        <w:t xml:space="preserve">2.3. </w:t>
      </w:r>
      <w:r w:rsidR="00F16FB7">
        <w:t>Какие из указанных событий не относятся к периоду Холодной войны между СССР и США?</w:t>
      </w:r>
    </w:p>
    <w:p w14:paraId="06317D0C" w14:textId="77777777" w:rsidR="005C4035" w:rsidRDefault="0061617B" w:rsidP="00835262">
      <w:pPr>
        <w:pStyle w:val="a5"/>
        <w:jc w:val="both"/>
      </w:pPr>
      <w:r w:rsidRPr="00A7463F">
        <w:t>А</w:t>
      </w:r>
      <w:r w:rsidR="00F16FB7">
        <w:t>)</w:t>
      </w:r>
      <w:r w:rsidR="0002327E">
        <w:t xml:space="preserve"> </w:t>
      </w:r>
      <w:r w:rsidR="00F16FB7">
        <w:t xml:space="preserve">Подписание договора о запрете ядерных испытаний в трех сферах   </w:t>
      </w:r>
    </w:p>
    <w:p w14:paraId="703D856C" w14:textId="758AF698" w:rsidR="0061617B" w:rsidRDefault="00F16FB7" w:rsidP="00835262">
      <w:pPr>
        <w:pStyle w:val="a5"/>
        <w:jc w:val="both"/>
      </w:pPr>
      <w:r>
        <w:t xml:space="preserve">Б) Тегеранская конференции </w:t>
      </w:r>
      <w:r w:rsidR="005C4035">
        <w:t xml:space="preserve">                         </w:t>
      </w:r>
      <w:r>
        <w:t>В) Пакт о ненападении Молотова-Риббентропа</w:t>
      </w:r>
    </w:p>
    <w:p w14:paraId="16DB8C12" w14:textId="77777777" w:rsidR="00835262" w:rsidRDefault="00F16FB7" w:rsidP="00835262">
      <w:pPr>
        <w:pStyle w:val="a5"/>
        <w:jc w:val="both"/>
      </w:pPr>
      <w:r>
        <w:t>Г) Подписание Хельсинских соглашений</w:t>
      </w:r>
      <w:r w:rsidR="005C4035">
        <w:t xml:space="preserve">     Д) Возведение Берлинской стены</w:t>
      </w:r>
      <w:r>
        <w:t xml:space="preserve"> </w:t>
      </w:r>
    </w:p>
    <w:p w14:paraId="15E08897" w14:textId="4076565A" w:rsidR="00F16FB7" w:rsidRPr="00A7463F" w:rsidRDefault="00F16FB7" w:rsidP="00835262">
      <w:pPr>
        <w:pStyle w:val="a5"/>
        <w:jc w:val="both"/>
      </w:pPr>
      <w:r>
        <w:t xml:space="preserve">                 </w:t>
      </w:r>
    </w:p>
    <w:p w14:paraId="65442BAF" w14:textId="279CF22A" w:rsidR="0061617B" w:rsidRDefault="0061617B" w:rsidP="00835262">
      <w:pPr>
        <w:pStyle w:val="a5"/>
        <w:jc w:val="both"/>
      </w:pPr>
      <w:r w:rsidRPr="00A7463F">
        <w:t xml:space="preserve">2.4. </w:t>
      </w:r>
      <w:r w:rsidR="005C4035">
        <w:t>Какие из событий отечественной и зарубежной истории произошли в один и тот же год?</w:t>
      </w:r>
    </w:p>
    <w:p w14:paraId="4F168760" w14:textId="5E7FC237" w:rsidR="005C4035" w:rsidRDefault="005C4035" w:rsidP="00835262">
      <w:pPr>
        <w:pStyle w:val="a5"/>
        <w:jc w:val="both"/>
      </w:pPr>
      <w:r>
        <w:t xml:space="preserve">А) </w:t>
      </w:r>
      <w:r w:rsidRPr="005C4035">
        <w:t>Начал</w:t>
      </w:r>
      <w:r>
        <w:t>о</w:t>
      </w:r>
      <w:r w:rsidRPr="005C4035">
        <w:t xml:space="preserve"> Войн</w:t>
      </w:r>
      <w:r>
        <w:t>ы</w:t>
      </w:r>
      <w:r w:rsidRPr="005C4035">
        <w:t xml:space="preserve"> за испанское наследство </w:t>
      </w:r>
      <w:r>
        <w:t xml:space="preserve">           Б) Провозглашение Пруссии королевством</w:t>
      </w:r>
    </w:p>
    <w:p w14:paraId="32888BD0" w14:textId="400DDC3A" w:rsidR="005C4035" w:rsidRPr="002649BD" w:rsidRDefault="005C4035" w:rsidP="00835262">
      <w:pPr>
        <w:pStyle w:val="a5"/>
        <w:jc w:val="both"/>
      </w:pPr>
      <w:r>
        <w:t xml:space="preserve">В) </w:t>
      </w:r>
      <w:r w:rsidR="002649BD">
        <w:t xml:space="preserve">Начало Великого посольства Петра </w:t>
      </w:r>
      <w:r w:rsidR="002649BD">
        <w:rPr>
          <w:lang w:val="en-US"/>
        </w:rPr>
        <w:t>I</w:t>
      </w:r>
      <w:r w:rsidR="002649BD" w:rsidRPr="002649BD">
        <w:t xml:space="preserve">                 </w:t>
      </w:r>
      <w:r w:rsidR="002649BD">
        <w:t>Г) Провозглашение России империей</w:t>
      </w:r>
    </w:p>
    <w:p w14:paraId="054CAC63" w14:textId="61252264" w:rsidR="0061617B" w:rsidRDefault="0061617B" w:rsidP="00A7463F">
      <w:pPr>
        <w:spacing w:line="360" w:lineRule="auto"/>
        <w:jc w:val="both"/>
      </w:pPr>
    </w:p>
    <w:tbl>
      <w:tblPr>
        <w:tblStyle w:val="a3"/>
        <w:tblW w:w="0" w:type="auto"/>
        <w:tblLook w:val="04A0" w:firstRow="1" w:lastRow="0" w:firstColumn="1" w:lastColumn="0" w:noHBand="0" w:noVBand="1"/>
      </w:tblPr>
      <w:tblGrid>
        <w:gridCol w:w="2362"/>
        <w:gridCol w:w="2362"/>
        <w:gridCol w:w="2363"/>
        <w:gridCol w:w="2258"/>
      </w:tblGrid>
      <w:tr w:rsidR="00FF3FDE" w:rsidRPr="00A7463F" w14:paraId="1BB4B706" w14:textId="77777777" w:rsidTr="00A059C1">
        <w:tc>
          <w:tcPr>
            <w:tcW w:w="2362" w:type="dxa"/>
          </w:tcPr>
          <w:p w14:paraId="087D6954" w14:textId="77777777" w:rsidR="00FF3FDE" w:rsidRPr="00A7463F" w:rsidRDefault="00FF3FDE" w:rsidP="00A7463F">
            <w:pPr>
              <w:spacing w:line="360" w:lineRule="auto"/>
              <w:jc w:val="center"/>
            </w:pPr>
            <w:r w:rsidRPr="00A7463F">
              <w:t>2.1.</w:t>
            </w:r>
          </w:p>
        </w:tc>
        <w:tc>
          <w:tcPr>
            <w:tcW w:w="2362" w:type="dxa"/>
          </w:tcPr>
          <w:p w14:paraId="4E3E80E6" w14:textId="77777777" w:rsidR="00FF3FDE" w:rsidRPr="00A7463F" w:rsidRDefault="00FF3FDE" w:rsidP="00A7463F">
            <w:pPr>
              <w:spacing w:line="360" w:lineRule="auto"/>
              <w:jc w:val="center"/>
            </w:pPr>
            <w:r w:rsidRPr="00A7463F">
              <w:t>2.2.</w:t>
            </w:r>
          </w:p>
        </w:tc>
        <w:tc>
          <w:tcPr>
            <w:tcW w:w="2363" w:type="dxa"/>
          </w:tcPr>
          <w:p w14:paraId="4EE3D909" w14:textId="77777777" w:rsidR="00FF3FDE" w:rsidRPr="00A7463F" w:rsidRDefault="00FF3FDE" w:rsidP="00A7463F">
            <w:pPr>
              <w:spacing w:line="360" w:lineRule="auto"/>
              <w:jc w:val="center"/>
            </w:pPr>
            <w:r w:rsidRPr="00A7463F">
              <w:t>2.3.</w:t>
            </w:r>
          </w:p>
        </w:tc>
        <w:tc>
          <w:tcPr>
            <w:tcW w:w="2258" w:type="dxa"/>
          </w:tcPr>
          <w:p w14:paraId="160A142D" w14:textId="77777777" w:rsidR="00FF3FDE" w:rsidRPr="00A7463F" w:rsidRDefault="00FF3FDE" w:rsidP="00A7463F">
            <w:pPr>
              <w:spacing w:line="360" w:lineRule="auto"/>
              <w:jc w:val="center"/>
            </w:pPr>
            <w:r w:rsidRPr="00A7463F">
              <w:t>2.4.</w:t>
            </w:r>
          </w:p>
        </w:tc>
      </w:tr>
      <w:tr w:rsidR="00FF3FDE" w:rsidRPr="00A7463F" w14:paraId="5643D5BD" w14:textId="77777777" w:rsidTr="00A059C1">
        <w:tc>
          <w:tcPr>
            <w:tcW w:w="2362" w:type="dxa"/>
          </w:tcPr>
          <w:p w14:paraId="7EDE2F40" w14:textId="22D0FCC6" w:rsidR="00FF3FDE" w:rsidRPr="00A7463F" w:rsidRDefault="00FD6C73" w:rsidP="00A7463F">
            <w:pPr>
              <w:spacing w:line="360" w:lineRule="auto"/>
              <w:jc w:val="center"/>
            </w:pPr>
            <w:r>
              <w:t>А, Б, В</w:t>
            </w:r>
          </w:p>
        </w:tc>
        <w:tc>
          <w:tcPr>
            <w:tcW w:w="2362" w:type="dxa"/>
          </w:tcPr>
          <w:p w14:paraId="2CC7B4CB" w14:textId="5971A1A5" w:rsidR="00FF3FDE" w:rsidRPr="00A7463F" w:rsidRDefault="00FD6C73" w:rsidP="00A7463F">
            <w:pPr>
              <w:spacing w:line="360" w:lineRule="auto"/>
              <w:jc w:val="center"/>
            </w:pPr>
            <w:r>
              <w:t>А, Б</w:t>
            </w:r>
          </w:p>
        </w:tc>
        <w:tc>
          <w:tcPr>
            <w:tcW w:w="2363" w:type="dxa"/>
          </w:tcPr>
          <w:p w14:paraId="046FA40B" w14:textId="014785EA" w:rsidR="00FF3FDE" w:rsidRPr="00A7463F" w:rsidRDefault="00FD6C73" w:rsidP="00A7463F">
            <w:pPr>
              <w:spacing w:line="360" w:lineRule="auto"/>
              <w:jc w:val="center"/>
            </w:pPr>
            <w:r>
              <w:t>Б, В</w:t>
            </w:r>
          </w:p>
        </w:tc>
        <w:tc>
          <w:tcPr>
            <w:tcW w:w="2258" w:type="dxa"/>
          </w:tcPr>
          <w:p w14:paraId="49F4FABC" w14:textId="7588D74D" w:rsidR="00FF3FDE" w:rsidRPr="00A7463F" w:rsidRDefault="009F6CA1" w:rsidP="00A7463F">
            <w:pPr>
              <w:spacing w:line="360" w:lineRule="auto"/>
              <w:jc w:val="center"/>
            </w:pPr>
            <w:r>
              <w:t>А, Б</w:t>
            </w:r>
          </w:p>
        </w:tc>
      </w:tr>
    </w:tbl>
    <w:p w14:paraId="58AB519E" w14:textId="77777777" w:rsidR="00276AA0" w:rsidRDefault="00D17E6E" w:rsidP="00D17E6E">
      <w:pPr>
        <w:spacing w:line="360" w:lineRule="auto"/>
        <w:jc w:val="both"/>
        <w:rPr>
          <w:b/>
          <w:bCs/>
        </w:rPr>
      </w:pPr>
      <w:r w:rsidRPr="00D17E6E">
        <w:rPr>
          <w:b/>
          <w:bCs/>
        </w:rPr>
        <w:t>За каждый полностью правильный ответ – 2 балла.</w:t>
      </w:r>
    </w:p>
    <w:p w14:paraId="4FFADADA" w14:textId="3F66F55D" w:rsidR="00FF3FDE" w:rsidRPr="00A7463F" w:rsidRDefault="00D17E6E" w:rsidP="00D17E6E">
      <w:pPr>
        <w:spacing w:line="360" w:lineRule="auto"/>
        <w:jc w:val="both"/>
        <w:rPr>
          <w:b/>
        </w:rPr>
      </w:pPr>
      <w:r w:rsidRPr="00D17E6E">
        <w:rPr>
          <w:b/>
          <w:bCs/>
        </w:rPr>
        <w:t xml:space="preserve">За ответ с ошибкой – 1 балл. </w:t>
      </w:r>
      <w:r w:rsidR="00CA32B3">
        <w:rPr>
          <w:b/>
          <w:bCs/>
        </w:rPr>
        <w:t>Максимальное к</w:t>
      </w:r>
      <w:r w:rsidR="00CA32B3" w:rsidRPr="00A7463F">
        <w:rPr>
          <w:b/>
          <w:bCs/>
        </w:rPr>
        <w:t xml:space="preserve">оличество баллов </w:t>
      </w:r>
      <w:r w:rsidR="00FF3FDE" w:rsidRPr="00A7463F">
        <w:rPr>
          <w:b/>
        </w:rPr>
        <w:t>– 8.</w:t>
      </w:r>
    </w:p>
    <w:p w14:paraId="029713C5" w14:textId="2A160C7D" w:rsidR="00957CBC" w:rsidRPr="00A7463F" w:rsidRDefault="00957CBC" w:rsidP="00A7463F">
      <w:pPr>
        <w:spacing w:line="360" w:lineRule="auto"/>
        <w:jc w:val="both"/>
      </w:pPr>
    </w:p>
    <w:p w14:paraId="7D5EF855" w14:textId="77777777" w:rsidR="00835262" w:rsidRDefault="00FF3FDE" w:rsidP="00835262">
      <w:pPr>
        <w:pStyle w:val="a5"/>
      </w:pPr>
      <w:r w:rsidRPr="009F6CA1">
        <w:rPr>
          <w:b/>
        </w:rPr>
        <w:t xml:space="preserve">Задание 3. </w:t>
      </w:r>
      <w:r w:rsidR="00C36B2C" w:rsidRPr="009F6CA1">
        <w:t xml:space="preserve">Укажите, по какому принципу образован ряд. </w:t>
      </w:r>
      <w:r w:rsidR="00BA0455" w:rsidRPr="009F6CA1">
        <w:t>Дайте</w:t>
      </w:r>
      <w:r w:rsidR="00144221" w:rsidRPr="009F6CA1">
        <w:t xml:space="preserve"> </w:t>
      </w:r>
      <w:r w:rsidR="00C36B2C" w:rsidRPr="009F6CA1">
        <w:t>максимально точный ответ</w:t>
      </w:r>
      <w:r w:rsidR="00C53A51" w:rsidRPr="009F6CA1">
        <w:t xml:space="preserve">. </w:t>
      </w:r>
    </w:p>
    <w:p w14:paraId="5E396A28" w14:textId="2D24F1DA" w:rsidR="00C36B2C" w:rsidRDefault="00C53A51" w:rsidP="00835262">
      <w:pPr>
        <w:pStyle w:val="a5"/>
      </w:pPr>
      <w:r w:rsidRPr="009F6CA1">
        <w:t>Вычеркните лишнее слово</w:t>
      </w:r>
      <w:r w:rsidR="009C38FF" w:rsidRPr="009F6CA1">
        <w:t xml:space="preserve"> (термин, имя)</w:t>
      </w:r>
      <w:r w:rsidRPr="009F6CA1">
        <w:t>.</w:t>
      </w:r>
      <w:r>
        <w:t xml:space="preserve"> </w:t>
      </w:r>
    </w:p>
    <w:p w14:paraId="57297A84" w14:textId="77777777" w:rsidR="00835262" w:rsidRDefault="00835262" w:rsidP="00835262">
      <w:pPr>
        <w:pStyle w:val="a5"/>
      </w:pPr>
    </w:p>
    <w:p w14:paraId="6BBD94D4" w14:textId="6BDFB7E4" w:rsidR="00D460ED" w:rsidRPr="00D460ED" w:rsidRDefault="00D460ED" w:rsidP="00835262">
      <w:pPr>
        <w:pStyle w:val="a5"/>
      </w:pPr>
      <w:r w:rsidRPr="00D460ED">
        <w:t>3.1. гугеноты, лютеране, кальвинисты, могикане, пресвитериане, англикане</w:t>
      </w:r>
      <w:r w:rsidR="00821686" w:rsidRPr="00D460ED">
        <w:t xml:space="preserve"> </w:t>
      </w:r>
    </w:p>
    <w:p w14:paraId="7AEFA217" w14:textId="6A0520ED" w:rsidR="00D460ED" w:rsidRPr="00D460ED" w:rsidRDefault="00D460ED" w:rsidP="00835262">
      <w:pPr>
        <w:pStyle w:val="a5"/>
      </w:pPr>
      <w:bookmarkStart w:id="0" w:name="_Hlk85583738"/>
      <w:r w:rsidRPr="00D460ED">
        <w:t xml:space="preserve">_________________________________________________________________ </w:t>
      </w:r>
    </w:p>
    <w:p w14:paraId="151ED959" w14:textId="7B38DDD9" w:rsidR="00D460ED" w:rsidRDefault="00D460ED" w:rsidP="00835262">
      <w:pPr>
        <w:pStyle w:val="a5"/>
      </w:pPr>
      <w:r w:rsidRPr="00D460ED">
        <w:t xml:space="preserve">3.2. </w:t>
      </w:r>
      <w:r w:rsidR="00C53A51">
        <w:t xml:space="preserve">Сергей Есенин, Александр Блок, </w:t>
      </w:r>
      <w:r w:rsidR="009F6CA1">
        <w:t>Михаил Глинка</w:t>
      </w:r>
      <w:r w:rsidR="009C38FF">
        <w:t xml:space="preserve">, </w:t>
      </w:r>
      <w:r w:rsidR="00C53A51">
        <w:t xml:space="preserve">Николай Гумилев, </w:t>
      </w:r>
      <w:r w:rsidR="009C38FF">
        <w:t>Александр Бенуа</w:t>
      </w:r>
      <w:r w:rsidR="00C53A51">
        <w:t>, Сергей Дягилев</w:t>
      </w:r>
    </w:p>
    <w:p w14:paraId="6FB448D3" w14:textId="26E9E260" w:rsidR="009C38FF" w:rsidRDefault="009C38FF" w:rsidP="00835262">
      <w:pPr>
        <w:pStyle w:val="a5"/>
      </w:pPr>
      <w:r>
        <w:t>_________________________________________________________________</w:t>
      </w:r>
    </w:p>
    <w:p w14:paraId="26CE5DF3" w14:textId="77777777" w:rsidR="009C38FF" w:rsidRDefault="00C53A51" w:rsidP="00835262">
      <w:pPr>
        <w:pStyle w:val="a5"/>
      </w:pPr>
      <w:r>
        <w:t xml:space="preserve">3.3. </w:t>
      </w:r>
      <w:proofErr w:type="spellStart"/>
      <w:r w:rsidR="009C38FF">
        <w:t>Лёбенихт</w:t>
      </w:r>
      <w:proofErr w:type="spellEnd"/>
      <w:r w:rsidR="009C38FF">
        <w:t xml:space="preserve">, </w:t>
      </w:r>
      <w:proofErr w:type="spellStart"/>
      <w:r w:rsidR="009C38FF">
        <w:t>Альштадт</w:t>
      </w:r>
      <w:proofErr w:type="spellEnd"/>
      <w:r w:rsidR="009C38FF">
        <w:t xml:space="preserve">, Любек, </w:t>
      </w:r>
      <w:proofErr w:type="spellStart"/>
      <w:r w:rsidR="009C38FF">
        <w:t>Кнайпхоф</w:t>
      </w:r>
      <w:proofErr w:type="spellEnd"/>
    </w:p>
    <w:p w14:paraId="029AEB79" w14:textId="7C364FA0" w:rsidR="00C53A51" w:rsidRPr="00D460ED" w:rsidRDefault="009C38FF" w:rsidP="00835262">
      <w:pPr>
        <w:pStyle w:val="a5"/>
      </w:pPr>
      <w:r>
        <w:t xml:space="preserve">_________________________________________________________________ </w:t>
      </w:r>
    </w:p>
    <w:bookmarkEnd w:id="0"/>
    <w:p w14:paraId="65E6CD4A" w14:textId="1E96D4B5" w:rsidR="00C07E65" w:rsidRDefault="00C07E65" w:rsidP="00A7463F">
      <w:pPr>
        <w:spacing w:line="360" w:lineRule="auto"/>
        <w:jc w:val="both"/>
        <w:rPr>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75"/>
        <w:gridCol w:w="969"/>
      </w:tblGrid>
      <w:tr w:rsidR="009F6CA1" w:rsidRPr="009F6CA1" w14:paraId="32129DB6" w14:textId="77777777" w:rsidTr="00200976">
        <w:tc>
          <w:tcPr>
            <w:tcW w:w="8375" w:type="dxa"/>
          </w:tcPr>
          <w:p w14:paraId="1E253C40" w14:textId="77777777" w:rsidR="009F6CA1" w:rsidRPr="009F6CA1" w:rsidRDefault="009F6CA1" w:rsidP="009F6CA1">
            <w:pPr>
              <w:jc w:val="both"/>
              <w:rPr>
                <w:rFonts w:eastAsiaTheme="minorHAnsi"/>
                <w:lang w:eastAsia="en-US"/>
              </w:rPr>
            </w:pPr>
            <w:r w:rsidRPr="009F6CA1">
              <w:rPr>
                <w:rFonts w:eastAsiaTheme="minorHAnsi"/>
                <w:lang w:eastAsia="en-US"/>
              </w:rPr>
              <w:t>Содержание верного ответа и указания по оцениванию</w:t>
            </w:r>
          </w:p>
        </w:tc>
        <w:tc>
          <w:tcPr>
            <w:tcW w:w="969" w:type="dxa"/>
          </w:tcPr>
          <w:p w14:paraId="1585336D" w14:textId="77777777" w:rsidR="009F6CA1" w:rsidRPr="009F6CA1" w:rsidRDefault="009F6CA1" w:rsidP="009F6CA1">
            <w:pPr>
              <w:jc w:val="both"/>
              <w:rPr>
                <w:rFonts w:eastAsiaTheme="minorHAnsi"/>
                <w:lang w:eastAsia="en-US"/>
              </w:rPr>
            </w:pPr>
            <w:r w:rsidRPr="009F6CA1">
              <w:rPr>
                <w:rFonts w:eastAsiaTheme="minorHAnsi"/>
                <w:lang w:eastAsia="en-US"/>
              </w:rPr>
              <w:t>Баллы</w:t>
            </w:r>
          </w:p>
        </w:tc>
      </w:tr>
      <w:tr w:rsidR="009F6CA1" w:rsidRPr="009F6CA1" w14:paraId="03ACB05F" w14:textId="77777777" w:rsidTr="00200976">
        <w:tc>
          <w:tcPr>
            <w:tcW w:w="8375" w:type="dxa"/>
          </w:tcPr>
          <w:p w14:paraId="0F39230A" w14:textId="2DC153ED" w:rsidR="009F6CA1" w:rsidRPr="009F6CA1" w:rsidRDefault="009F6CA1" w:rsidP="009F6CA1">
            <w:pPr>
              <w:jc w:val="both"/>
              <w:rPr>
                <w:rFonts w:eastAsiaTheme="minorHAnsi"/>
                <w:lang w:eastAsia="en-US"/>
              </w:rPr>
            </w:pPr>
            <w:r w:rsidRPr="009F6CA1">
              <w:rPr>
                <w:rFonts w:eastAsiaTheme="minorHAnsi"/>
                <w:lang w:eastAsia="en-US"/>
              </w:rPr>
              <w:t xml:space="preserve">4.1. Принцип: </w:t>
            </w:r>
            <w:r>
              <w:rPr>
                <w:rFonts w:eastAsiaTheme="minorHAnsi"/>
                <w:lang w:eastAsia="en-US"/>
              </w:rPr>
              <w:t>представители протестантизма (возможны другие варианты ответа)</w:t>
            </w:r>
          </w:p>
          <w:p w14:paraId="1E01FAE5" w14:textId="38B0470C" w:rsidR="009F6CA1" w:rsidRPr="009F6CA1" w:rsidRDefault="009F6CA1" w:rsidP="009F6CA1">
            <w:pPr>
              <w:jc w:val="both"/>
              <w:rPr>
                <w:rFonts w:eastAsiaTheme="minorHAnsi"/>
                <w:lang w:eastAsia="en-US"/>
              </w:rPr>
            </w:pPr>
            <w:r w:rsidRPr="009F6CA1">
              <w:rPr>
                <w:rFonts w:eastAsiaTheme="minorHAnsi"/>
                <w:lang w:eastAsia="en-US"/>
              </w:rPr>
              <w:t>Лишн</w:t>
            </w:r>
            <w:r>
              <w:rPr>
                <w:rFonts w:eastAsiaTheme="minorHAnsi"/>
                <w:lang w:eastAsia="en-US"/>
              </w:rPr>
              <w:t>ий термин</w:t>
            </w:r>
            <w:r w:rsidRPr="009F6CA1">
              <w:rPr>
                <w:rFonts w:eastAsiaTheme="minorHAnsi"/>
                <w:lang w:eastAsia="en-US"/>
              </w:rPr>
              <w:t xml:space="preserve">: </w:t>
            </w:r>
            <w:r>
              <w:rPr>
                <w:rFonts w:eastAsiaTheme="minorHAnsi"/>
                <w:lang w:eastAsia="en-US"/>
              </w:rPr>
              <w:t>могикане</w:t>
            </w:r>
          </w:p>
        </w:tc>
        <w:tc>
          <w:tcPr>
            <w:tcW w:w="969" w:type="dxa"/>
          </w:tcPr>
          <w:p w14:paraId="4D02E8E0" w14:textId="77777777" w:rsidR="009F6CA1" w:rsidRPr="009F6CA1" w:rsidRDefault="009F6CA1" w:rsidP="009F6CA1">
            <w:pPr>
              <w:jc w:val="both"/>
              <w:rPr>
                <w:rFonts w:eastAsiaTheme="minorHAnsi"/>
                <w:lang w:eastAsia="en-US"/>
              </w:rPr>
            </w:pPr>
          </w:p>
        </w:tc>
      </w:tr>
      <w:tr w:rsidR="009F6CA1" w:rsidRPr="009F6CA1" w14:paraId="4AEDC794" w14:textId="77777777" w:rsidTr="00200976">
        <w:tc>
          <w:tcPr>
            <w:tcW w:w="8375" w:type="dxa"/>
          </w:tcPr>
          <w:p w14:paraId="5BB3CFCE" w14:textId="4777C8CB" w:rsidR="009F6CA1" w:rsidRDefault="009F6CA1" w:rsidP="009F6CA1">
            <w:pPr>
              <w:jc w:val="both"/>
              <w:rPr>
                <w:rFonts w:eastAsiaTheme="minorHAnsi"/>
                <w:lang w:eastAsia="en-US"/>
              </w:rPr>
            </w:pPr>
            <w:r w:rsidRPr="009F6CA1">
              <w:rPr>
                <w:rFonts w:eastAsiaTheme="minorHAnsi"/>
                <w:lang w:eastAsia="en-US"/>
              </w:rPr>
              <w:t xml:space="preserve">4.2. Принцип: </w:t>
            </w:r>
            <w:r>
              <w:rPr>
                <w:rFonts w:eastAsiaTheme="minorHAnsi"/>
                <w:lang w:eastAsia="en-US"/>
              </w:rPr>
              <w:t>деятели Серебряного века русской культуры (возможны другие варианты ответа)</w:t>
            </w:r>
          </w:p>
          <w:p w14:paraId="23522637" w14:textId="69540FE1" w:rsidR="009F6CA1" w:rsidRPr="009F6CA1" w:rsidRDefault="009F6CA1" w:rsidP="009F6CA1">
            <w:pPr>
              <w:jc w:val="both"/>
              <w:rPr>
                <w:rFonts w:eastAsiaTheme="minorHAnsi"/>
                <w:lang w:eastAsia="en-US"/>
              </w:rPr>
            </w:pPr>
            <w:r w:rsidRPr="009F6CA1">
              <w:rPr>
                <w:rFonts w:eastAsiaTheme="minorHAnsi"/>
                <w:lang w:eastAsia="en-US"/>
              </w:rPr>
              <w:t>Лишн</w:t>
            </w:r>
            <w:r>
              <w:rPr>
                <w:rFonts w:eastAsiaTheme="minorHAnsi"/>
                <w:lang w:eastAsia="en-US"/>
              </w:rPr>
              <w:t>ее</w:t>
            </w:r>
            <w:r w:rsidRPr="009F6CA1">
              <w:rPr>
                <w:rFonts w:eastAsiaTheme="minorHAnsi"/>
                <w:lang w:eastAsia="en-US"/>
              </w:rPr>
              <w:t xml:space="preserve"> </w:t>
            </w:r>
            <w:r>
              <w:rPr>
                <w:rFonts w:eastAsiaTheme="minorHAnsi"/>
                <w:lang w:eastAsia="en-US"/>
              </w:rPr>
              <w:t>имя</w:t>
            </w:r>
            <w:r w:rsidRPr="009F6CA1">
              <w:rPr>
                <w:rFonts w:eastAsiaTheme="minorHAnsi"/>
                <w:lang w:eastAsia="en-US"/>
              </w:rPr>
              <w:t xml:space="preserve">: </w:t>
            </w:r>
            <w:r>
              <w:rPr>
                <w:rFonts w:eastAsiaTheme="minorHAnsi"/>
                <w:lang w:eastAsia="en-US"/>
              </w:rPr>
              <w:t>М.И. Глинка</w:t>
            </w:r>
          </w:p>
        </w:tc>
        <w:tc>
          <w:tcPr>
            <w:tcW w:w="969" w:type="dxa"/>
          </w:tcPr>
          <w:p w14:paraId="2190CBF9" w14:textId="77777777" w:rsidR="009F6CA1" w:rsidRPr="009F6CA1" w:rsidRDefault="009F6CA1" w:rsidP="009F6CA1">
            <w:pPr>
              <w:jc w:val="both"/>
              <w:rPr>
                <w:rFonts w:eastAsiaTheme="minorHAnsi"/>
                <w:lang w:eastAsia="en-US"/>
              </w:rPr>
            </w:pPr>
          </w:p>
        </w:tc>
      </w:tr>
      <w:tr w:rsidR="009F6CA1" w:rsidRPr="009F6CA1" w14:paraId="4E32C5B2" w14:textId="77777777" w:rsidTr="00200976">
        <w:tc>
          <w:tcPr>
            <w:tcW w:w="8375" w:type="dxa"/>
          </w:tcPr>
          <w:p w14:paraId="1F0E547B" w14:textId="3EC710F9" w:rsidR="009F6CA1" w:rsidRPr="009F6CA1" w:rsidRDefault="009F6CA1" w:rsidP="009F6CA1">
            <w:pPr>
              <w:jc w:val="both"/>
              <w:rPr>
                <w:rFonts w:eastAsiaTheme="minorHAnsi"/>
                <w:lang w:eastAsia="en-US"/>
              </w:rPr>
            </w:pPr>
            <w:r w:rsidRPr="009F6CA1">
              <w:rPr>
                <w:rFonts w:eastAsiaTheme="minorHAnsi"/>
                <w:lang w:eastAsia="en-US"/>
              </w:rPr>
              <w:t xml:space="preserve">4.3. Принцип: </w:t>
            </w:r>
            <w:r>
              <w:rPr>
                <w:rFonts w:eastAsiaTheme="minorHAnsi"/>
                <w:lang w:eastAsia="en-US"/>
              </w:rPr>
              <w:t xml:space="preserve">средневековые города, основанные вокруг замка Кенигсберг </w:t>
            </w:r>
            <w:r w:rsidRPr="009F6CA1">
              <w:rPr>
                <w:rFonts w:eastAsiaTheme="minorHAnsi"/>
                <w:lang w:eastAsia="en-US"/>
              </w:rPr>
              <w:t>(возможны другие варианты ответа)</w:t>
            </w:r>
          </w:p>
          <w:p w14:paraId="03CBB2C0" w14:textId="4001525D" w:rsidR="009F6CA1" w:rsidRPr="009F6CA1" w:rsidRDefault="009F6CA1" w:rsidP="009F6CA1">
            <w:pPr>
              <w:jc w:val="both"/>
              <w:rPr>
                <w:rFonts w:eastAsiaTheme="minorHAnsi"/>
                <w:lang w:eastAsia="en-US"/>
              </w:rPr>
            </w:pPr>
            <w:r w:rsidRPr="009F6CA1">
              <w:rPr>
                <w:rFonts w:eastAsiaTheme="minorHAnsi"/>
                <w:lang w:eastAsia="en-US"/>
              </w:rPr>
              <w:t>Лишн</w:t>
            </w:r>
            <w:r>
              <w:rPr>
                <w:rFonts w:eastAsiaTheme="minorHAnsi"/>
                <w:lang w:eastAsia="en-US"/>
              </w:rPr>
              <w:t>ий термин</w:t>
            </w:r>
            <w:r w:rsidRPr="009F6CA1">
              <w:rPr>
                <w:rFonts w:eastAsiaTheme="minorHAnsi"/>
                <w:lang w:eastAsia="en-US"/>
              </w:rPr>
              <w:t xml:space="preserve">: </w:t>
            </w:r>
            <w:r>
              <w:rPr>
                <w:rFonts w:eastAsiaTheme="minorHAnsi"/>
                <w:lang w:eastAsia="en-US"/>
              </w:rPr>
              <w:t>Любек</w:t>
            </w:r>
          </w:p>
        </w:tc>
        <w:tc>
          <w:tcPr>
            <w:tcW w:w="969" w:type="dxa"/>
          </w:tcPr>
          <w:p w14:paraId="38952ED7" w14:textId="77777777" w:rsidR="009F6CA1" w:rsidRPr="009F6CA1" w:rsidRDefault="009F6CA1" w:rsidP="009F6CA1">
            <w:pPr>
              <w:jc w:val="both"/>
              <w:rPr>
                <w:rFonts w:eastAsiaTheme="minorHAnsi"/>
                <w:lang w:eastAsia="en-US"/>
              </w:rPr>
            </w:pPr>
          </w:p>
        </w:tc>
      </w:tr>
      <w:tr w:rsidR="009F6CA1" w:rsidRPr="009F6CA1" w14:paraId="4AE4CD3E" w14:textId="77777777" w:rsidTr="00200976">
        <w:tc>
          <w:tcPr>
            <w:tcW w:w="8375" w:type="dxa"/>
          </w:tcPr>
          <w:p w14:paraId="0CD72478" w14:textId="77777777" w:rsidR="009F6CA1" w:rsidRPr="009F6CA1" w:rsidRDefault="009F6CA1" w:rsidP="009F6CA1">
            <w:pPr>
              <w:jc w:val="both"/>
              <w:rPr>
                <w:rFonts w:eastAsiaTheme="minorHAnsi"/>
                <w:b/>
                <w:bCs/>
                <w:lang w:eastAsia="en-US"/>
              </w:rPr>
            </w:pPr>
            <w:r w:rsidRPr="009F6CA1">
              <w:rPr>
                <w:rFonts w:eastAsiaTheme="minorHAnsi"/>
                <w:b/>
                <w:bCs/>
                <w:lang w:eastAsia="en-US"/>
              </w:rPr>
              <w:t xml:space="preserve">За каждое правильное </w:t>
            </w:r>
            <w:r w:rsidRPr="009F6CA1">
              <w:rPr>
                <w:rFonts w:eastAsiaTheme="minorHAnsi"/>
                <w:lang w:eastAsia="en-US"/>
              </w:rPr>
              <w:t>обоснование принципа</w:t>
            </w:r>
            <w:r w:rsidRPr="009F6CA1">
              <w:rPr>
                <w:rFonts w:eastAsiaTheme="minorHAnsi"/>
                <w:b/>
                <w:bCs/>
                <w:lang w:eastAsia="en-US"/>
              </w:rPr>
              <w:t xml:space="preserve">, </w:t>
            </w:r>
            <w:r w:rsidRPr="009F6CA1">
              <w:rPr>
                <w:rFonts w:eastAsiaTheme="minorHAnsi"/>
                <w:lang w:eastAsia="en-US"/>
              </w:rPr>
              <w:t>по которому образован логический ряд</w:t>
            </w:r>
          </w:p>
        </w:tc>
        <w:tc>
          <w:tcPr>
            <w:tcW w:w="969" w:type="dxa"/>
          </w:tcPr>
          <w:p w14:paraId="349ECB2A" w14:textId="77777777" w:rsidR="009F6CA1" w:rsidRPr="009F6CA1" w:rsidRDefault="009F6CA1" w:rsidP="009F6CA1">
            <w:pPr>
              <w:jc w:val="both"/>
              <w:rPr>
                <w:rFonts w:eastAsiaTheme="minorHAnsi"/>
                <w:b/>
                <w:bCs/>
                <w:lang w:eastAsia="en-US"/>
              </w:rPr>
            </w:pPr>
            <w:r w:rsidRPr="009F6CA1">
              <w:rPr>
                <w:rFonts w:eastAsiaTheme="minorHAnsi"/>
                <w:b/>
                <w:bCs/>
                <w:lang w:eastAsia="en-US"/>
              </w:rPr>
              <w:t>2</w:t>
            </w:r>
          </w:p>
        </w:tc>
      </w:tr>
      <w:tr w:rsidR="009F6CA1" w:rsidRPr="009F6CA1" w14:paraId="5D88AA3E" w14:textId="77777777" w:rsidTr="00200976">
        <w:tc>
          <w:tcPr>
            <w:tcW w:w="8375" w:type="dxa"/>
          </w:tcPr>
          <w:p w14:paraId="46A2AC33" w14:textId="728E51C4" w:rsidR="009F6CA1" w:rsidRPr="009F6CA1" w:rsidRDefault="009F6CA1" w:rsidP="009F6CA1">
            <w:pPr>
              <w:jc w:val="both"/>
              <w:rPr>
                <w:rFonts w:eastAsiaTheme="minorHAnsi"/>
                <w:lang w:eastAsia="en-US"/>
              </w:rPr>
            </w:pPr>
            <w:r w:rsidRPr="009F6CA1">
              <w:rPr>
                <w:rFonts w:eastAsiaTheme="minorHAnsi"/>
                <w:lang w:eastAsia="en-US"/>
              </w:rPr>
              <w:t>За каждое лишнее понятие</w:t>
            </w:r>
            <w:r>
              <w:rPr>
                <w:rFonts w:eastAsiaTheme="minorHAnsi"/>
                <w:lang w:eastAsia="en-US"/>
              </w:rPr>
              <w:t xml:space="preserve"> (имя)</w:t>
            </w:r>
          </w:p>
        </w:tc>
        <w:tc>
          <w:tcPr>
            <w:tcW w:w="969" w:type="dxa"/>
          </w:tcPr>
          <w:p w14:paraId="69B4F0D9" w14:textId="77777777" w:rsidR="009F6CA1" w:rsidRPr="009F6CA1" w:rsidRDefault="009F6CA1" w:rsidP="009F6CA1">
            <w:pPr>
              <w:jc w:val="both"/>
              <w:rPr>
                <w:rFonts w:eastAsiaTheme="minorHAnsi"/>
                <w:b/>
                <w:bCs/>
                <w:lang w:eastAsia="en-US"/>
              </w:rPr>
            </w:pPr>
            <w:r w:rsidRPr="009F6CA1">
              <w:rPr>
                <w:rFonts w:eastAsiaTheme="minorHAnsi"/>
                <w:b/>
                <w:bCs/>
                <w:lang w:eastAsia="en-US"/>
              </w:rPr>
              <w:t>1</w:t>
            </w:r>
          </w:p>
        </w:tc>
      </w:tr>
      <w:tr w:rsidR="009F6CA1" w:rsidRPr="009F6CA1" w14:paraId="3EC5AF94" w14:textId="77777777" w:rsidTr="00200976">
        <w:tc>
          <w:tcPr>
            <w:tcW w:w="8375" w:type="dxa"/>
          </w:tcPr>
          <w:p w14:paraId="5EF7FE90" w14:textId="77777777" w:rsidR="009F6CA1" w:rsidRPr="009F6CA1" w:rsidRDefault="009F6CA1" w:rsidP="009F6CA1">
            <w:pPr>
              <w:jc w:val="both"/>
              <w:rPr>
                <w:rFonts w:eastAsiaTheme="minorHAnsi"/>
                <w:b/>
                <w:bCs/>
                <w:lang w:eastAsia="en-US"/>
              </w:rPr>
            </w:pPr>
            <w:r w:rsidRPr="009F6CA1">
              <w:rPr>
                <w:rFonts w:eastAsiaTheme="minorHAnsi"/>
                <w:b/>
                <w:bCs/>
                <w:lang w:eastAsia="en-US"/>
              </w:rPr>
              <w:t>Количество баллов</w:t>
            </w:r>
          </w:p>
        </w:tc>
        <w:tc>
          <w:tcPr>
            <w:tcW w:w="969" w:type="dxa"/>
          </w:tcPr>
          <w:p w14:paraId="6AEDC5AF" w14:textId="77777777" w:rsidR="009F6CA1" w:rsidRPr="009F6CA1" w:rsidRDefault="009F6CA1" w:rsidP="009F6CA1">
            <w:pPr>
              <w:jc w:val="both"/>
              <w:rPr>
                <w:rFonts w:eastAsiaTheme="minorHAnsi"/>
                <w:b/>
                <w:bCs/>
                <w:lang w:eastAsia="en-US"/>
              </w:rPr>
            </w:pPr>
            <w:r w:rsidRPr="009F6CA1">
              <w:rPr>
                <w:rFonts w:eastAsiaTheme="minorHAnsi"/>
                <w:b/>
                <w:bCs/>
                <w:lang w:eastAsia="en-US"/>
              </w:rPr>
              <w:t>9</w:t>
            </w:r>
          </w:p>
        </w:tc>
      </w:tr>
    </w:tbl>
    <w:p w14:paraId="52B37732" w14:textId="77777777" w:rsidR="00CA32B3" w:rsidRPr="00A7463F" w:rsidRDefault="00CA32B3" w:rsidP="00A7463F">
      <w:pPr>
        <w:spacing w:line="360" w:lineRule="auto"/>
        <w:jc w:val="both"/>
      </w:pPr>
    </w:p>
    <w:p w14:paraId="71953D12" w14:textId="42DDBCA3" w:rsidR="006738DF" w:rsidRDefault="00FF3FDE" w:rsidP="00835262">
      <w:pPr>
        <w:pStyle w:val="a5"/>
        <w:jc w:val="both"/>
        <w:rPr>
          <w:rFonts w:eastAsiaTheme="minorHAnsi"/>
          <w:lang w:eastAsia="en-US"/>
        </w:rPr>
      </w:pPr>
      <w:r w:rsidRPr="009F6CA1">
        <w:rPr>
          <w:b/>
        </w:rPr>
        <w:lastRenderedPageBreak/>
        <w:t xml:space="preserve">Задание 4. </w:t>
      </w:r>
      <w:r w:rsidR="006E4FC0" w:rsidRPr="009F6CA1">
        <w:rPr>
          <w:rFonts w:eastAsiaTheme="minorHAnsi"/>
          <w:lang w:eastAsia="en-US"/>
        </w:rPr>
        <w:t>Установите соответствие между</w:t>
      </w:r>
      <w:r w:rsidR="00B22EB0" w:rsidRPr="009F6CA1">
        <w:rPr>
          <w:rFonts w:eastAsiaTheme="minorHAnsi"/>
          <w:lang w:eastAsia="en-US"/>
        </w:rPr>
        <w:t xml:space="preserve"> </w:t>
      </w:r>
      <w:r w:rsidR="00620CA9" w:rsidRPr="009F6CA1">
        <w:rPr>
          <w:rFonts w:eastAsiaTheme="minorHAnsi"/>
          <w:lang w:eastAsia="en-US"/>
        </w:rPr>
        <w:t>событиями Первой мировой</w:t>
      </w:r>
      <w:r w:rsidR="00276AA0">
        <w:rPr>
          <w:rFonts w:eastAsiaTheme="minorHAnsi"/>
          <w:lang w:eastAsia="en-US"/>
        </w:rPr>
        <w:t xml:space="preserve"> </w:t>
      </w:r>
      <w:r w:rsidR="00620CA9">
        <w:rPr>
          <w:rFonts w:eastAsiaTheme="minorHAnsi"/>
          <w:lang w:eastAsia="en-US"/>
        </w:rPr>
        <w:t>войны и странами, на территории которых они происходили?</w:t>
      </w:r>
      <w:r w:rsidR="009C38FF">
        <w:rPr>
          <w:rFonts w:eastAsiaTheme="minorHAnsi"/>
          <w:lang w:eastAsia="en-US"/>
        </w:rPr>
        <w:t xml:space="preserve"> </w:t>
      </w:r>
      <w:r w:rsidR="00067443">
        <w:rPr>
          <w:rFonts w:eastAsiaTheme="minorHAnsi"/>
          <w:lang w:eastAsia="en-US"/>
        </w:rPr>
        <w:t xml:space="preserve">Заполните таблицу. </w:t>
      </w:r>
    </w:p>
    <w:p w14:paraId="6D8A506B" w14:textId="77777777" w:rsidR="009C38FF" w:rsidRDefault="009C38FF" w:rsidP="00835262">
      <w:pPr>
        <w:pStyle w:val="a5"/>
        <w:jc w:val="both"/>
        <w:rPr>
          <w:rFonts w:eastAsiaTheme="minorHAnsi"/>
          <w:lang w:eastAsia="en-US"/>
        </w:rPr>
      </w:pPr>
    </w:p>
    <w:tbl>
      <w:tblPr>
        <w:tblStyle w:val="a3"/>
        <w:tblW w:w="0" w:type="auto"/>
        <w:tblLook w:val="04A0" w:firstRow="1" w:lastRow="0" w:firstColumn="1" w:lastColumn="0" w:noHBand="0" w:noVBand="1"/>
      </w:tblPr>
      <w:tblGrid>
        <w:gridCol w:w="421"/>
        <w:gridCol w:w="4536"/>
        <w:gridCol w:w="567"/>
        <w:gridCol w:w="3821"/>
      </w:tblGrid>
      <w:tr w:rsidR="006E4FC0" w:rsidRPr="00A7463F" w14:paraId="5C790706" w14:textId="77777777" w:rsidTr="00620CA9">
        <w:tc>
          <w:tcPr>
            <w:tcW w:w="421" w:type="dxa"/>
          </w:tcPr>
          <w:p w14:paraId="3153B1D3" w14:textId="77777777" w:rsidR="006E4FC0" w:rsidRPr="00A7463F" w:rsidRDefault="006E4FC0" w:rsidP="00835262">
            <w:pPr>
              <w:pStyle w:val="a5"/>
              <w:jc w:val="both"/>
              <w:rPr>
                <w:rFonts w:eastAsiaTheme="minorHAnsi"/>
                <w:lang w:eastAsia="en-US"/>
              </w:rPr>
            </w:pPr>
          </w:p>
        </w:tc>
        <w:tc>
          <w:tcPr>
            <w:tcW w:w="4536" w:type="dxa"/>
          </w:tcPr>
          <w:p w14:paraId="72D9B9A6" w14:textId="21B89B69" w:rsidR="006E4FC0" w:rsidRPr="009F6CA1" w:rsidRDefault="00620CA9" w:rsidP="00835262">
            <w:pPr>
              <w:pStyle w:val="a5"/>
              <w:jc w:val="both"/>
              <w:rPr>
                <w:rFonts w:eastAsiaTheme="minorHAnsi"/>
                <w:b/>
                <w:bCs/>
                <w:lang w:eastAsia="en-US"/>
              </w:rPr>
            </w:pPr>
            <w:r w:rsidRPr="009F6CA1">
              <w:rPr>
                <w:rFonts w:eastAsiaTheme="minorHAnsi"/>
                <w:b/>
                <w:bCs/>
                <w:lang w:eastAsia="en-US"/>
              </w:rPr>
              <w:t>События</w:t>
            </w:r>
            <w:r w:rsidR="00774C99" w:rsidRPr="009F6CA1">
              <w:rPr>
                <w:rFonts w:eastAsiaTheme="minorHAnsi"/>
                <w:b/>
                <w:bCs/>
                <w:lang w:eastAsia="en-US"/>
              </w:rPr>
              <w:t xml:space="preserve"> Первой мировой войны</w:t>
            </w:r>
          </w:p>
        </w:tc>
        <w:tc>
          <w:tcPr>
            <w:tcW w:w="567" w:type="dxa"/>
          </w:tcPr>
          <w:p w14:paraId="25B418E1" w14:textId="77777777" w:rsidR="006E4FC0" w:rsidRPr="009F6CA1" w:rsidRDefault="006E4FC0" w:rsidP="00835262">
            <w:pPr>
              <w:pStyle w:val="a5"/>
              <w:jc w:val="both"/>
              <w:rPr>
                <w:rFonts w:eastAsiaTheme="minorHAnsi"/>
                <w:b/>
                <w:bCs/>
                <w:lang w:eastAsia="en-US"/>
              </w:rPr>
            </w:pPr>
          </w:p>
        </w:tc>
        <w:tc>
          <w:tcPr>
            <w:tcW w:w="3821" w:type="dxa"/>
          </w:tcPr>
          <w:p w14:paraId="092B4815" w14:textId="3F0F3C79" w:rsidR="006E4FC0" w:rsidRPr="009F6CA1" w:rsidRDefault="00620CA9" w:rsidP="00835262">
            <w:pPr>
              <w:pStyle w:val="a5"/>
              <w:jc w:val="both"/>
              <w:rPr>
                <w:rFonts w:eastAsiaTheme="minorHAnsi"/>
                <w:b/>
                <w:bCs/>
                <w:lang w:eastAsia="en-US"/>
              </w:rPr>
            </w:pPr>
            <w:r w:rsidRPr="009F6CA1">
              <w:rPr>
                <w:rFonts w:eastAsiaTheme="minorHAnsi"/>
                <w:b/>
                <w:bCs/>
                <w:lang w:eastAsia="en-US"/>
              </w:rPr>
              <w:t>Государство</w:t>
            </w:r>
          </w:p>
        </w:tc>
      </w:tr>
      <w:tr w:rsidR="007F03D4" w:rsidRPr="00A7463F" w14:paraId="491A749C" w14:textId="77777777" w:rsidTr="00620CA9">
        <w:tc>
          <w:tcPr>
            <w:tcW w:w="421" w:type="dxa"/>
          </w:tcPr>
          <w:p w14:paraId="2A0F5044" w14:textId="5E8CDD0C" w:rsidR="007F03D4" w:rsidRPr="00A7463F" w:rsidRDefault="007F03D4" w:rsidP="00835262">
            <w:pPr>
              <w:pStyle w:val="a5"/>
              <w:jc w:val="both"/>
              <w:rPr>
                <w:rFonts w:eastAsiaTheme="minorHAnsi"/>
                <w:lang w:eastAsia="en-US"/>
              </w:rPr>
            </w:pPr>
            <w:r w:rsidRPr="00A7463F">
              <w:rPr>
                <w:rFonts w:eastAsiaTheme="minorHAnsi"/>
                <w:lang w:eastAsia="en-US"/>
              </w:rPr>
              <w:t>1</w:t>
            </w:r>
          </w:p>
        </w:tc>
        <w:tc>
          <w:tcPr>
            <w:tcW w:w="4536" w:type="dxa"/>
          </w:tcPr>
          <w:p w14:paraId="28870770" w14:textId="3C45D842" w:rsidR="007F03D4" w:rsidRPr="000B3868" w:rsidRDefault="007F03D4" w:rsidP="00835262">
            <w:pPr>
              <w:pStyle w:val="a5"/>
              <w:jc w:val="both"/>
              <w:rPr>
                <w:rFonts w:eastAsiaTheme="minorHAnsi"/>
                <w:lang w:eastAsia="en-US"/>
              </w:rPr>
            </w:pPr>
            <w:r>
              <w:rPr>
                <w:rFonts w:eastAsiaTheme="minorHAnsi"/>
                <w:lang w:eastAsia="en-US"/>
              </w:rPr>
              <w:t>Верденская мясорубка</w:t>
            </w:r>
          </w:p>
        </w:tc>
        <w:tc>
          <w:tcPr>
            <w:tcW w:w="567" w:type="dxa"/>
          </w:tcPr>
          <w:p w14:paraId="5F351925" w14:textId="5D4FCA28" w:rsidR="007F03D4" w:rsidRPr="00A7463F" w:rsidRDefault="007F03D4" w:rsidP="00835262">
            <w:pPr>
              <w:pStyle w:val="a5"/>
              <w:jc w:val="both"/>
              <w:rPr>
                <w:rFonts w:eastAsiaTheme="minorHAnsi"/>
                <w:lang w:eastAsia="en-US"/>
              </w:rPr>
            </w:pPr>
            <w:r w:rsidRPr="00A7463F">
              <w:rPr>
                <w:rFonts w:eastAsiaTheme="minorHAnsi"/>
                <w:lang w:eastAsia="en-US"/>
              </w:rPr>
              <w:t>А</w:t>
            </w:r>
          </w:p>
        </w:tc>
        <w:tc>
          <w:tcPr>
            <w:tcW w:w="3821" w:type="dxa"/>
          </w:tcPr>
          <w:p w14:paraId="131288E5" w14:textId="224917F7" w:rsidR="007F03D4" w:rsidRPr="00A7463F" w:rsidRDefault="007F03D4" w:rsidP="00835262">
            <w:pPr>
              <w:pStyle w:val="a5"/>
              <w:jc w:val="both"/>
              <w:rPr>
                <w:rFonts w:eastAsiaTheme="minorHAnsi"/>
                <w:lang w:eastAsia="en-US"/>
              </w:rPr>
            </w:pPr>
            <w:r>
              <w:rPr>
                <w:rFonts w:eastAsiaTheme="minorHAnsi"/>
                <w:lang w:eastAsia="en-US"/>
              </w:rPr>
              <w:t>Российская империя</w:t>
            </w:r>
          </w:p>
        </w:tc>
      </w:tr>
      <w:tr w:rsidR="007F03D4" w:rsidRPr="00A7463F" w14:paraId="3431D766" w14:textId="77777777" w:rsidTr="00620CA9">
        <w:tc>
          <w:tcPr>
            <w:tcW w:w="421" w:type="dxa"/>
          </w:tcPr>
          <w:p w14:paraId="16F86016" w14:textId="6B020683" w:rsidR="007F03D4" w:rsidRPr="00A7463F" w:rsidRDefault="007F03D4" w:rsidP="00835262">
            <w:pPr>
              <w:pStyle w:val="a5"/>
              <w:jc w:val="both"/>
              <w:rPr>
                <w:rFonts w:eastAsiaTheme="minorHAnsi"/>
                <w:lang w:eastAsia="en-US"/>
              </w:rPr>
            </w:pPr>
            <w:r w:rsidRPr="00A7463F">
              <w:rPr>
                <w:rFonts w:eastAsiaTheme="minorHAnsi"/>
                <w:lang w:eastAsia="en-US"/>
              </w:rPr>
              <w:t>2</w:t>
            </w:r>
          </w:p>
        </w:tc>
        <w:tc>
          <w:tcPr>
            <w:tcW w:w="4536" w:type="dxa"/>
          </w:tcPr>
          <w:p w14:paraId="518AF68C" w14:textId="4B6C0B02" w:rsidR="007F03D4" w:rsidRPr="00774C99" w:rsidRDefault="007F03D4" w:rsidP="00835262">
            <w:pPr>
              <w:pStyle w:val="a5"/>
              <w:jc w:val="both"/>
              <w:rPr>
                <w:rFonts w:eastAsiaTheme="minorHAnsi"/>
                <w:lang w:eastAsia="en-US"/>
              </w:rPr>
            </w:pPr>
            <w:r>
              <w:rPr>
                <w:rFonts w:eastAsiaTheme="minorHAnsi"/>
                <w:lang w:eastAsia="en-US"/>
              </w:rPr>
              <w:t>Брусиловский прорыв</w:t>
            </w:r>
          </w:p>
        </w:tc>
        <w:tc>
          <w:tcPr>
            <w:tcW w:w="567" w:type="dxa"/>
          </w:tcPr>
          <w:p w14:paraId="5B21286F" w14:textId="11F72F12" w:rsidR="007F03D4" w:rsidRPr="00A7463F" w:rsidRDefault="007F03D4" w:rsidP="00835262">
            <w:pPr>
              <w:pStyle w:val="a5"/>
              <w:jc w:val="both"/>
              <w:rPr>
                <w:rFonts w:eastAsiaTheme="minorHAnsi"/>
                <w:lang w:eastAsia="en-US"/>
              </w:rPr>
            </w:pPr>
            <w:r w:rsidRPr="00A7463F">
              <w:rPr>
                <w:rFonts w:eastAsiaTheme="minorHAnsi"/>
                <w:lang w:eastAsia="en-US"/>
              </w:rPr>
              <w:t>Б</w:t>
            </w:r>
          </w:p>
        </w:tc>
        <w:tc>
          <w:tcPr>
            <w:tcW w:w="3821" w:type="dxa"/>
          </w:tcPr>
          <w:p w14:paraId="2219006B" w14:textId="60DE53A7" w:rsidR="007F03D4" w:rsidRPr="00A7463F" w:rsidRDefault="007F03D4" w:rsidP="00835262">
            <w:pPr>
              <w:pStyle w:val="a5"/>
              <w:jc w:val="both"/>
              <w:rPr>
                <w:rFonts w:eastAsiaTheme="minorHAnsi"/>
                <w:lang w:eastAsia="en-US"/>
              </w:rPr>
            </w:pPr>
            <w:r>
              <w:rPr>
                <w:rFonts w:eastAsiaTheme="minorHAnsi"/>
                <w:lang w:eastAsia="en-US"/>
              </w:rPr>
              <w:t>Франция</w:t>
            </w:r>
          </w:p>
        </w:tc>
      </w:tr>
      <w:tr w:rsidR="007F03D4" w:rsidRPr="00A7463F" w14:paraId="47F7DC68" w14:textId="77777777" w:rsidTr="00620CA9">
        <w:tc>
          <w:tcPr>
            <w:tcW w:w="421" w:type="dxa"/>
          </w:tcPr>
          <w:p w14:paraId="77212550" w14:textId="372C6A10" w:rsidR="007F03D4" w:rsidRPr="00A7463F" w:rsidRDefault="007F03D4" w:rsidP="00835262">
            <w:pPr>
              <w:pStyle w:val="a5"/>
              <w:jc w:val="both"/>
              <w:rPr>
                <w:rFonts w:eastAsiaTheme="minorHAnsi"/>
                <w:lang w:eastAsia="en-US"/>
              </w:rPr>
            </w:pPr>
            <w:r w:rsidRPr="00A7463F">
              <w:rPr>
                <w:rFonts w:eastAsiaTheme="minorHAnsi"/>
                <w:lang w:eastAsia="en-US"/>
              </w:rPr>
              <w:t>3</w:t>
            </w:r>
          </w:p>
        </w:tc>
        <w:tc>
          <w:tcPr>
            <w:tcW w:w="4536" w:type="dxa"/>
          </w:tcPr>
          <w:p w14:paraId="4DA17648" w14:textId="624276D5" w:rsidR="007F03D4" w:rsidRPr="00B22EB0" w:rsidRDefault="007F03D4" w:rsidP="00835262">
            <w:pPr>
              <w:pStyle w:val="a5"/>
              <w:jc w:val="both"/>
              <w:rPr>
                <w:rFonts w:eastAsiaTheme="minorHAnsi"/>
                <w:lang w:eastAsia="en-US"/>
              </w:rPr>
            </w:pPr>
            <w:proofErr w:type="spellStart"/>
            <w:r>
              <w:rPr>
                <w:rFonts w:eastAsiaTheme="minorHAnsi"/>
                <w:lang w:eastAsia="en-US"/>
              </w:rPr>
              <w:t>Самсоновская</w:t>
            </w:r>
            <w:proofErr w:type="spellEnd"/>
            <w:r>
              <w:rPr>
                <w:rFonts w:eastAsiaTheme="minorHAnsi"/>
                <w:lang w:eastAsia="en-US"/>
              </w:rPr>
              <w:t xml:space="preserve"> операция (поражение 2-й армии генерала Самсонова)</w:t>
            </w:r>
          </w:p>
        </w:tc>
        <w:tc>
          <w:tcPr>
            <w:tcW w:w="567" w:type="dxa"/>
          </w:tcPr>
          <w:p w14:paraId="46438AB0" w14:textId="658C5758" w:rsidR="007F03D4" w:rsidRPr="00A7463F" w:rsidRDefault="007F03D4" w:rsidP="00835262">
            <w:pPr>
              <w:pStyle w:val="a5"/>
              <w:jc w:val="both"/>
              <w:rPr>
                <w:rFonts w:eastAsiaTheme="minorHAnsi"/>
                <w:lang w:eastAsia="en-US"/>
              </w:rPr>
            </w:pPr>
            <w:r w:rsidRPr="00A7463F">
              <w:rPr>
                <w:rFonts w:eastAsiaTheme="minorHAnsi"/>
                <w:lang w:eastAsia="en-US"/>
              </w:rPr>
              <w:t>В</w:t>
            </w:r>
          </w:p>
        </w:tc>
        <w:tc>
          <w:tcPr>
            <w:tcW w:w="3821" w:type="dxa"/>
          </w:tcPr>
          <w:p w14:paraId="282C564F" w14:textId="13BB2FD8" w:rsidR="007F03D4" w:rsidRPr="00A7463F" w:rsidRDefault="007F03D4" w:rsidP="00835262">
            <w:pPr>
              <w:pStyle w:val="a5"/>
              <w:jc w:val="both"/>
              <w:rPr>
                <w:rFonts w:eastAsiaTheme="minorHAnsi"/>
                <w:lang w:eastAsia="en-US"/>
              </w:rPr>
            </w:pPr>
            <w:r>
              <w:rPr>
                <w:rFonts w:eastAsiaTheme="minorHAnsi"/>
                <w:lang w:eastAsia="en-US"/>
              </w:rPr>
              <w:t>Австро-Венгрия</w:t>
            </w:r>
          </w:p>
        </w:tc>
      </w:tr>
      <w:tr w:rsidR="007F03D4" w:rsidRPr="00A7463F" w14:paraId="4C31E367" w14:textId="77777777" w:rsidTr="00620CA9">
        <w:tc>
          <w:tcPr>
            <w:tcW w:w="421" w:type="dxa"/>
          </w:tcPr>
          <w:p w14:paraId="0ACF551B" w14:textId="6ED7A605" w:rsidR="007F03D4" w:rsidRPr="00A7463F" w:rsidRDefault="007F03D4" w:rsidP="00835262">
            <w:pPr>
              <w:pStyle w:val="a5"/>
              <w:jc w:val="both"/>
              <w:rPr>
                <w:rFonts w:eastAsiaTheme="minorHAnsi"/>
                <w:lang w:eastAsia="en-US"/>
              </w:rPr>
            </w:pPr>
            <w:r w:rsidRPr="00A7463F">
              <w:rPr>
                <w:rFonts w:eastAsiaTheme="minorHAnsi"/>
                <w:lang w:eastAsia="en-US"/>
              </w:rPr>
              <w:t>4</w:t>
            </w:r>
          </w:p>
        </w:tc>
        <w:tc>
          <w:tcPr>
            <w:tcW w:w="4536" w:type="dxa"/>
          </w:tcPr>
          <w:p w14:paraId="4F009FAF" w14:textId="0D3E2C17" w:rsidR="007F03D4" w:rsidRPr="00B22EB0" w:rsidRDefault="007F03D4" w:rsidP="00835262">
            <w:pPr>
              <w:pStyle w:val="a5"/>
              <w:jc w:val="both"/>
              <w:rPr>
                <w:rFonts w:eastAsiaTheme="minorHAnsi"/>
                <w:lang w:eastAsia="en-US"/>
              </w:rPr>
            </w:pPr>
            <w:r>
              <w:rPr>
                <w:rFonts w:eastAsiaTheme="minorHAnsi"/>
                <w:lang w:eastAsia="en-US"/>
              </w:rPr>
              <w:t>Оборона крепости Осовец</w:t>
            </w:r>
          </w:p>
        </w:tc>
        <w:tc>
          <w:tcPr>
            <w:tcW w:w="567" w:type="dxa"/>
          </w:tcPr>
          <w:p w14:paraId="65FAE339" w14:textId="7810C050" w:rsidR="007F03D4" w:rsidRPr="00A7463F" w:rsidRDefault="007F03D4" w:rsidP="00835262">
            <w:pPr>
              <w:pStyle w:val="a5"/>
              <w:jc w:val="both"/>
              <w:rPr>
                <w:rFonts w:eastAsiaTheme="minorHAnsi"/>
                <w:lang w:eastAsia="en-US"/>
              </w:rPr>
            </w:pPr>
            <w:r w:rsidRPr="00A7463F">
              <w:rPr>
                <w:rFonts w:eastAsiaTheme="minorHAnsi"/>
                <w:lang w:eastAsia="en-US"/>
              </w:rPr>
              <w:t>Г</w:t>
            </w:r>
          </w:p>
        </w:tc>
        <w:tc>
          <w:tcPr>
            <w:tcW w:w="3821" w:type="dxa"/>
          </w:tcPr>
          <w:p w14:paraId="64EBFC10" w14:textId="0963A51D" w:rsidR="007F03D4" w:rsidRPr="00A7463F" w:rsidRDefault="007F03D4" w:rsidP="00835262">
            <w:pPr>
              <w:pStyle w:val="a5"/>
              <w:jc w:val="both"/>
              <w:rPr>
                <w:rFonts w:eastAsiaTheme="minorHAnsi"/>
                <w:lang w:eastAsia="en-US"/>
              </w:rPr>
            </w:pPr>
            <w:r>
              <w:rPr>
                <w:rFonts w:eastAsiaTheme="minorHAnsi"/>
                <w:lang w:eastAsia="en-US"/>
              </w:rPr>
              <w:t>Германия</w:t>
            </w:r>
          </w:p>
        </w:tc>
      </w:tr>
      <w:tr w:rsidR="007F03D4" w:rsidRPr="00A7463F" w14:paraId="7226FBF3" w14:textId="77777777" w:rsidTr="00620CA9">
        <w:tc>
          <w:tcPr>
            <w:tcW w:w="421" w:type="dxa"/>
          </w:tcPr>
          <w:p w14:paraId="30EDCE58" w14:textId="052DB595" w:rsidR="007F03D4" w:rsidRPr="00A7463F" w:rsidRDefault="007F03D4" w:rsidP="00835262">
            <w:pPr>
              <w:pStyle w:val="a5"/>
              <w:jc w:val="both"/>
              <w:rPr>
                <w:rFonts w:eastAsiaTheme="minorHAnsi"/>
                <w:lang w:val="en-US" w:eastAsia="en-US"/>
              </w:rPr>
            </w:pPr>
            <w:r w:rsidRPr="00A7463F">
              <w:rPr>
                <w:rFonts w:eastAsiaTheme="minorHAnsi"/>
                <w:lang w:val="en-US" w:eastAsia="en-US"/>
              </w:rPr>
              <w:t>5</w:t>
            </w:r>
          </w:p>
        </w:tc>
        <w:tc>
          <w:tcPr>
            <w:tcW w:w="4536" w:type="dxa"/>
          </w:tcPr>
          <w:p w14:paraId="2E11DD56" w14:textId="03D91A94" w:rsidR="007F03D4" w:rsidRPr="00B22EB0" w:rsidRDefault="007F03D4" w:rsidP="00835262">
            <w:pPr>
              <w:pStyle w:val="a5"/>
              <w:jc w:val="both"/>
              <w:rPr>
                <w:rFonts w:eastAsiaTheme="minorHAnsi"/>
                <w:lang w:eastAsia="en-US"/>
              </w:rPr>
            </w:pPr>
            <w:proofErr w:type="spellStart"/>
            <w:r w:rsidRPr="00011A09">
              <w:rPr>
                <w:rFonts w:eastAsiaTheme="minorHAnsi"/>
                <w:lang w:eastAsia="en-US"/>
              </w:rPr>
              <w:t>Эрзурумская</w:t>
            </w:r>
            <w:proofErr w:type="spellEnd"/>
            <w:r w:rsidRPr="00011A09">
              <w:rPr>
                <w:rFonts w:eastAsiaTheme="minorHAnsi"/>
                <w:lang w:eastAsia="en-US"/>
              </w:rPr>
              <w:t xml:space="preserve"> операция</w:t>
            </w:r>
          </w:p>
        </w:tc>
        <w:tc>
          <w:tcPr>
            <w:tcW w:w="567" w:type="dxa"/>
          </w:tcPr>
          <w:p w14:paraId="7E64FE23" w14:textId="5A7E4449" w:rsidR="007F03D4" w:rsidRPr="00A7463F" w:rsidRDefault="007F03D4" w:rsidP="00835262">
            <w:pPr>
              <w:pStyle w:val="a5"/>
              <w:jc w:val="both"/>
              <w:rPr>
                <w:rFonts w:eastAsiaTheme="minorHAnsi"/>
                <w:lang w:eastAsia="en-US"/>
              </w:rPr>
            </w:pPr>
            <w:r w:rsidRPr="00A7463F">
              <w:rPr>
                <w:rFonts w:eastAsiaTheme="minorHAnsi"/>
                <w:lang w:eastAsia="en-US"/>
              </w:rPr>
              <w:t>Д</w:t>
            </w:r>
          </w:p>
        </w:tc>
        <w:tc>
          <w:tcPr>
            <w:tcW w:w="3821" w:type="dxa"/>
          </w:tcPr>
          <w:p w14:paraId="03767303" w14:textId="7DE12C45" w:rsidR="007F03D4" w:rsidRPr="00A7463F" w:rsidRDefault="007F03D4" w:rsidP="00835262">
            <w:pPr>
              <w:pStyle w:val="a5"/>
              <w:jc w:val="both"/>
              <w:rPr>
                <w:rFonts w:eastAsiaTheme="minorHAnsi"/>
                <w:lang w:eastAsia="en-US"/>
              </w:rPr>
            </w:pPr>
            <w:r>
              <w:rPr>
                <w:rFonts w:eastAsiaTheme="minorHAnsi"/>
                <w:lang w:eastAsia="en-US"/>
              </w:rPr>
              <w:t>Османская империя</w:t>
            </w:r>
          </w:p>
        </w:tc>
      </w:tr>
    </w:tbl>
    <w:p w14:paraId="5C9C8C84" w14:textId="77777777" w:rsidR="006E4FC0" w:rsidRPr="00A7463F" w:rsidRDefault="006E4FC0" w:rsidP="00835262">
      <w:pPr>
        <w:pStyle w:val="a5"/>
        <w:jc w:val="both"/>
        <w:rPr>
          <w:rFonts w:eastAsiaTheme="minorHAnsi"/>
          <w:lang w:eastAsia="en-US"/>
        </w:rPr>
      </w:pPr>
    </w:p>
    <w:tbl>
      <w:tblPr>
        <w:tblStyle w:val="a3"/>
        <w:tblW w:w="0" w:type="auto"/>
        <w:tblLook w:val="04A0" w:firstRow="1" w:lastRow="0" w:firstColumn="1" w:lastColumn="0" w:noHBand="0" w:noVBand="1"/>
      </w:tblPr>
      <w:tblGrid>
        <w:gridCol w:w="1869"/>
        <w:gridCol w:w="1869"/>
        <w:gridCol w:w="1869"/>
        <w:gridCol w:w="1869"/>
        <w:gridCol w:w="1869"/>
      </w:tblGrid>
      <w:tr w:rsidR="006E4FC0" w:rsidRPr="00A7463F" w14:paraId="1F1840C2" w14:textId="77777777" w:rsidTr="00670309">
        <w:tc>
          <w:tcPr>
            <w:tcW w:w="1869" w:type="dxa"/>
          </w:tcPr>
          <w:p w14:paraId="7CC78BE0" w14:textId="77777777" w:rsidR="006E4FC0" w:rsidRPr="00A7463F" w:rsidRDefault="006E4FC0" w:rsidP="00216071">
            <w:pPr>
              <w:pStyle w:val="a5"/>
              <w:jc w:val="center"/>
              <w:rPr>
                <w:rFonts w:eastAsiaTheme="minorHAnsi"/>
                <w:lang w:eastAsia="en-US"/>
              </w:rPr>
            </w:pPr>
            <w:r w:rsidRPr="00A7463F">
              <w:rPr>
                <w:rFonts w:eastAsiaTheme="minorHAnsi"/>
                <w:lang w:eastAsia="en-US"/>
              </w:rPr>
              <w:t>1</w:t>
            </w:r>
          </w:p>
        </w:tc>
        <w:tc>
          <w:tcPr>
            <w:tcW w:w="1869" w:type="dxa"/>
          </w:tcPr>
          <w:p w14:paraId="0E4E0E1C" w14:textId="77777777" w:rsidR="006E4FC0" w:rsidRPr="00A7463F" w:rsidRDefault="006E4FC0" w:rsidP="00216071">
            <w:pPr>
              <w:pStyle w:val="a5"/>
              <w:jc w:val="center"/>
              <w:rPr>
                <w:rFonts w:eastAsiaTheme="minorHAnsi"/>
                <w:lang w:eastAsia="en-US"/>
              </w:rPr>
            </w:pPr>
            <w:r w:rsidRPr="00A7463F">
              <w:rPr>
                <w:rFonts w:eastAsiaTheme="minorHAnsi"/>
                <w:lang w:eastAsia="en-US"/>
              </w:rPr>
              <w:t>2</w:t>
            </w:r>
          </w:p>
        </w:tc>
        <w:tc>
          <w:tcPr>
            <w:tcW w:w="1869" w:type="dxa"/>
          </w:tcPr>
          <w:p w14:paraId="637FF3DA" w14:textId="77777777" w:rsidR="006E4FC0" w:rsidRPr="00A7463F" w:rsidRDefault="006E4FC0" w:rsidP="00216071">
            <w:pPr>
              <w:pStyle w:val="a5"/>
              <w:jc w:val="center"/>
              <w:rPr>
                <w:rFonts w:eastAsiaTheme="minorHAnsi"/>
                <w:lang w:eastAsia="en-US"/>
              </w:rPr>
            </w:pPr>
            <w:r w:rsidRPr="00A7463F">
              <w:rPr>
                <w:rFonts w:eastAsiaTheme="minorHAnsi"/>
                <w:lang w:eastAsia="en-US"/>
              </w:rPr>
              <w:t>3</w:t>
            </w:r>
          </w:p>
        </w:tc>
        <w:tc>
          <w:tcPr>
            <w:tcW w:w="1869" w:type="dxa"/>
          </w:tcPr>
          <w:p w14:paraId="3EBAEE6D" w14:textId="77777777" w:rsidR="006E4FC0" w:rsidRPr="00A7463F" w:rsidRDefault="006E4FC0" w:rsidP="00216071">
            <w:pPr>
              <w:pStyle w:val="a5"/>
              <w:jc w:val="center"/>
              <w:rPr>
                <w:rFonts w:eastAsiaTheme="minorHAnsi"/>
                <w:lang w:eastAsia="en-US"/>
              </w:rPr>
            </w:pPr>
            <w:r w:rsidRPr="00A7463F">
              <w:rPr>
                <w:rFonts w:eastAsiaTheme="minorHAnsi"/>
                <w:lang w:eastAsia="en-US"/>
              </w:rPr>
              <w:t>4</w:t>
            </w:r>
          </w:p>
        </w:tc>
        <w:tc>
          <w:tcPr>
            <w:tcW w:w="1869" w:type="dxa"/>
          </w:tcPr>
          <w:p w14:paraId="2459AB95" w14:textId="77777777" w:rsidR="006E4FC0" w:rsidRPr="00A7463F" w:rsidRDefault="006E4FC0" w:rsidP="00216071">
            <w:pPr>
              <w:pStyle w:val="a5"/>
              <w:jc w:val="center"/>
              <w:rPr>
                <w:rFonts w:eastAsiaTheme="minorHAnsi"/>
                <w:lang w:eastAsia="en-US"/>
              </w:rPr>
            </w:pPr>
            <w:r w:rsidRPr="00A7463F">
              <w:rPr>
                <w:rFonts w:eastAsiaTheme="minorHAnsi"/>
                <w:lang w:eastAsia="en-US"/>
              </w:rPr>
              <w:t>5</w:t>
            </w:r>
          </w:p>
        </w:tc>
      </w:tr>
      <w:tr w:rsidR="006E4FC0" w:rsidRPr="00A7463F" w14:paraId="1A72FC90" w14:textId="77777777" w:rsidTr="00670309">
        <w:tc>
          <w:tcPr>
            <w:tcW w:w="1869" w:type="dxa"/>
          </w:tcPr>
          <w:p w14:paraId="00790CDA" w14:textId="749161D0" w:rsidR="006E4FC0" w:rsidRPr="00A7463F" w:rsidRDefault="009C38FF" w:rsidP="00216071">
            <w:pPr>
              <w:pStyle w:val="a5"/>
              <w:jc w:val="center"/>
              <w:rPr>
                <w:rFonts w:eastAsiaTheme="minorHAnsi"/>
                <w:lang w:eastAsia="en-US"/>
              </w:rPr>
            </w:pPr>
            <w:r>
              <w:rPr>
                <w:rFonts w:eastAsiaTheme="minorHAnsi"/>
                <w:lang w:eastAsia="en-US"/>
              </w:rPr>
              <w:t>Б</w:t>
            </w:r>
          </w:p>
        </w:tc>
        <w:tc>
          <w:tcPr>
            <w:tcW w:w="1869" w:type="dxa"/>
          </w:tcPr>
          <w:p w14:paraId="3EEEA76A" w14:textId="08626147" w:rsidR="006E4FC0" w:rsidRPr="00A7463F" w:rsidRDefault="009C38FF" w:rsidP="00216071">
            <w:pPr>
              <w:pStyle w:val="a5"/>
              <w:jc w:val="center"/>
              <w:rPr>
                <w:rFonts w:eastAsiaTheme="minorHAnsi"/>
                <w:lang w:eastAsia="en-US"/>
              </w:rPr>
            </w:pPr>
            <w:r>
              <w:rPr>
                <w:rFonts w:eastAsiaTheme="minorHAnsi"/>
                <w:lang w:eastAsia="en-US"/>
              </w:rPr>
              <w:t>В</w:t>
            </w:r>
          </w:p>
        </w:tc>
        <w:tc>
          <w:tcPr>
            <w:tcW w:w="1869" w:type="dxa"/>
          </w:tcPr>
          <w:p w14:paraId="64996B64" w14:textId="413A85E2" w:rsidR="006E4FC0" w:rsidRPr="00A7463F" w:rsidRDefault="009C38FF" w:rsidP="00216071">
            <w:pPr>
              <w:pStyle w:val="a5"/>
              <w:jc w:val="center"/>
              <w:rPr>
                <w:rFonts w:eastAsiaTheme="minorHAnsi"/>
                <w:lang w:eastAsia="en-US"/>
              </w:rPr>
            </w:pPr>
            <w:r>
              <w:rPr>
                <w:rFonts w:eastAsiaTheme="minorHAnsi"/>
                <w:lang w:eastAsia="en-US"/>
              </w:rPr>
              <w:t>Г</w:t>
            </w:r>
          </w:p>
        </w:tc>
        <w:tc>
          <w:tcPr>
            <w:tcW w:w="1869" w:type="dxa"/>
          </w:tcPr>
          <w:p w14:paraId="6CB9D77B" w14:textId="7D2F0591" w:rsidR="006E4FC0" w:rsidRPr="00A7463F" w:rsidRDefault="009C38FF" w:rsidP="00216071">
            <w:pPr>
              <w:pStyle w:val="a5"/>
              <w:jc w:val="center"/>
              <w:rPr>
                <w:rFonts w:eastAsiaTheme="minorHAnsi"/>
                <w:lang w:eastAsia="en-US"/>
              </w:rPr>
            </w:pPr>
            <w:r>
              <w:rPr>
                <w:rFonts w:eastAsiaTheme="minorHAnsi"/>
                <w:lang w:eastAsia="en-US"/>
              </w:rPr>
              <w:t>А</w:t>
            </w:r>
          </w:p>
        </w:tc>
        <w:tc>
          <w:tcPr>
            <w:tcW w:w="1869" w:type="dxa"/>
          </w:tcPr>
          <w:p w14:paraId="308C8910" w14:textId="0FF57D0C" w:rsidR="006E4FC0" w:rsidRPr="00A7463F" w:rsidRDefault="009C38FF" w:rsidP="00216071">
            <w:pPr>
              <w:pStyle w:val="a5"/>
              <w:jc w:val="center"/>
              <w:rPr>
                <w:rFonts w:eastAsiaTheme="minorHAnsi"/>
                <w:lang w:eastAsia="en-US"/>
              </w:rPr>
            </w:pPr>
            <w:r>
              <w:rPr>
                <w:rFonts w:eastAsiaTheme="minorHAnsi"/>
                <w:lang w:eastAsia="en-US"/>
              </w:rPr>
              <w:t>Д</w:t>
            </w:r>
          </w:p>
        </w:tc>
      </w:tr>
    </w:tbl>
    <w:p w14:paraId="3AD2C789" w14:textId="77777777" w:rsidR="00835262" w:rsidRDefault="00835262" w:rsidP="00835262">
      <w:pPr>
        <w:pStyle w:val="a5"/>
        <w:jc w:val="both"/>
      </w:pPr>
    </w:p>
    <w:p w14:paraId="25B689FC" w14:textId="252941EC" w:rsidR="00620CA9" w:rsidRDefault="00774C99" w:rsidP="00835262">
      <w:pPr>
        <w:pStyle w:val="a5"/>
        <w:jc w:val="both"/>
      </w:pPr>
      <w:r w:rsidRPr="00774C99">
        <w:t xml:space="preserve">Укажите название </w:t>
      </w:r>
      <w:r w:rsidR="00DC4ABB">
        <w:t>города</w:t>
      </w:r>
      <w:r w:rsidRPr="00774C99">
        <w:t xml:space="preserve">, </w:t>
      </w:r>
      <w:r w:rsidR="00DC4ABB">
        <w:t>в котором 28 июня 1914 года</w:t>
      </w:r>
      <w:r w:rsidRPr="00774C99">
        <w:t xml:space="preserve"> произошло событи</w:t>
      </w:r>
      <w:r w:rsidR="007F03D4">
        <w:t>е</w:t>
      </w:r>
      <w:r w:rsidRPr="00774C99">
        <w:t>, ставшее поводом к началу Первой мировой войны?</w:t>
      </w:r>
      <w:r w:rsidR="00067443" w:rsidRPr="00067443">
        <w:t xml:space="preserve"> Впишите ответ в таблицу.</w:t>
      </w:r>
    </w:p>
    <w:p w14:paraId="311F0251" w14:textId="77777777" w:rsidR="00835262" w:rsidRDefault="00835262" w:rsidP="00835262">
      <w:pPr>
        <w:pStyle w:val="a5"/>
        <w:jc w:val="both"/>
      </w:pPr>
    </w:p>
    <w:tbl>
      <w:tblPr>
        <w:tblStyle w:val="a3"/>
        <w:tblW w:w="0" w:type="auto"/>
        <w:tblLook w:val="04A0" w:firstRow="1" w:lastRow="0" w:firstColumn="1" w:lastColumn="0" w:noHBand="0" w:noVBand="1"/>
      </w:tblPr>
      <w:tblGrid>
        <w:gridCol w:w="9628"/>
      </w:tblGrid>
      <w:tr w:rsidR="00276AA0" w14:paraId="20753D70" w14:textId="77777777" w:rsidTr="00276AA0">
        <w:tc>
          <w:tcPr>
            <w:tcW w:w="9628" w:type="dxa"/>
          </w:tcPr>
          <w:p w14:paraId="27F2961A" w14:textId="222D0922" w:rsidR="00276AA0" w:rsidRDefault="00C0431B" w:rsidP="00A7463F">
            <w:pPr>
              <w:spacing w:line="360" w:lineRule="auto"/>
              <w:jc w:val="both"/>
            </w:pPr>
            <w:r>
              <w:t>Сараево</w:t>
            </w:r>
          </w:p>
        </w:tc>
      </w:tr>
    </w:tbl>
    <w:p w14:paraId="3AF280BC" w14:textId="5E203CC7" w:rsidR="00276AA0" w:rsidRDefault="00DE4AFD" w:rsidP="00A7463F">
      <w:pPr>
        <w:spacing w:line="360" w:lineRule="auto"/>
        <w:jc w:val="both"/>
        <w:rPr>
          <w:b/>
          <w:bCs/>
        </w:rPr>
      </w:pPr>
      <w:r>
        <w:rPr>
          <w:b/>
          <w:bCs/>
        </w:rPr>
        <w:t xml:space="preserve">За каждое правильное соответствие – 1 балл. </w:t>
      </w:r>
    </w:p>
    <w:p w14:paraId="21E60729" w14:textId="677CD489" w:rsidR="00FF3FDE" w:rsidRPr="00A7463F" w:rsidRDefault="00DC4ABB" w:rsidP="00A7463F">
      <w:pPr>
        <w:spacing w:line="360" w:lineRule="auto"/>
        <w:jc w:val="both"/>
        <w:rPr>
          <w:b/>
          <w:bCs/>
          <w:color w:val="000000"/>
        </w:rPr>
      </w:pPr>
      <w:r>
        <w:rPr>
          <w:b/>
          <w:bCs/>
        </w:rPr>
        <w:t xml:space="preserve">За правильно указанный город – </w:t>
      </w:r>
      <w:r w:rsidR="00DA4066">
        <w:rPr>
          <w:b/>
          <w:bCs/>
        </w:rPr>
        <w:t>2</w:t>
      </w:r>
      <w:r>
        <w:rPr>
          <w:b/>
          <w:bCs/>
        </w:rPr>
        <w:t xml:space="preserve"> балл. </w:t>
      </w:r>
      <w:r w:rsidR="00CA32B3">
        <w:rPr>
          <w:b/>
          <w:bCs/>
        </w:rPr>
        <w:t>Максимальное к</w:t>
      </w:r>
      <w:r w:rsidR="00CA32B3" w:rsidRPr="00A7463F">
        <w:rPr>
          <w:b/>
          <w:bCs/>
        </w:rPr>
        <w:t xml:space="preserve">оличество баллов </w:t>
      </w:r>
      <w:r w:rsidR="00FF3FDE" w:rsidRPr="00A7463F">
        <w:rPr>
          <w:b/>
          <w:bCs/>
          <w:color w:val="000000"/>
        </w:rPr>
        <w:t xml:space="preserve">– </w:t>
      </w:r>
      <w:r w:rsidR="00DA4066">
        <w:rPr>
          <w:b/>
          <w:bCs/>
          <w:color w:val="000000"/>
        </w:rPr>
        <w:t>7</w:t>
      </w:r>
      <w:r w:rsidR="00FF3FDE" w:rsidRPr="00A7463F">
        <w:rPr>
          <w:b/>
          <w:bCs/>
          <w:color w:val="000000"/>
        </w:rPr>
        <w:t xml:space="preserve">. </w:t>
      </w:r>
    </w:p>
    <w:p w14:paraId="10AD852B" w14:textId="1775EC18" w:rsidR="00FF3FDE" w:rsidRPr="00A7463F" w:rsidRDefault="00FF3FDE" w:rsidP="00A7463F">
      <w:pPr>
        <w:spacing w:line="360" w:lineRule="auto"/>
        <w:jc w:val="both"/>
        <w:rPr>
          <w:b/>
          <w:bCs/>
          <w:color w:val="000000"/>
        </w:rPr>
      </w:pPr>
    </w:p>
    <w:p w14:paraId="76DA34F3" w14:textId="4999F0D9" w:rsidR="002649BD" w:rsidRDefault="00C42762" w:rsidP="00835262">
      <w:pPr>
        <w:pStyle w:val="a5"/>
        <w:jc w:val="both"/>
        <w:rPr>
          <w:rFonts w:eastAsiaTheme="minorHAnsi"/>
          <w:lang w:eastAsia="en-US"/>
        </w:rPr>
      </w:pPr>
      <w:r w:rsidRPr="009F6CA1">
        <w:rPr>
          <w:b/>
          <w:bCs/>
        </w:rPr>
        <w:t>Задание №5</w:t>
      </w:r>
      <w:r w:rsidR="001B612B" w:rsidRPr="009F6CA1">
        <w:rPr>
          <w:b/>
          <w:bCs/>
        </w:rPr>
        <w:t>.</w:t>
      </w:r>
      <w:r w:rsidR="001B612B" w:rsidRPr="009F6CA1">
        <w:t xml:space="preserve"> </w:t>
      </w:r>
      <w:r w:rsidR="006E4FC0" w:rsidRPr="009F6CA1">
        <w:rPr>
          <w:rFonts w:eastAsiaTheme="minorHAnsi"/>
          <w:lang w:eastAsia="en-US"/>
        </w:rPr>
        <w:t>В 202</w:t>
      </w:r>
      <w:r w:rsidR="002649BD" w:rsidRPr="009F6CA1">
        <w:rPr>
          <w:rFonts w:eastAsiaTheme="minorHAnsi"/>
          <w:lang w:eastAsia="en-US"/>
        </w:rPr>
        <w:t>4</w:t>
      </w:r>
      <w:r w:rsidR="006E4FC0" w:rsidRPr="009F6CA1">
        <w:rPr>
          <w:rFonts w:eastAsiaTheme="minorHAnsi"/>
          <w:lang w:eastAsia="en-US"/>
        </w:rPr>
        <w:t xml:space="preserve"> году исполн</w:t>
      </w:r>
      <w:r w:rsidR="009C38FF" w:rsidRPr="009F6CA1">
        <w:rPr>
          <w:rFonts w:eastAsiaTheme="minorHAnsi"/>
          <w:lang w:eastAsia="en-US"/>
        </w:rPr>
        <w:t>илось</w:t>
      </w:r>
      <w:r w:rsidR="006E4FC0" w:rsidRPr="00A7463F">
        <w:rPr>
          <w:rFonts w:eastAsiaTheme="minorHAnsi"/>
          <w:lang w:eastAsia="en-US"/>
        </w:rPr>
        <w:t xml:space="preserve"> </w:t>
      </w:r>
      <w:r w:rsidR="000B3868">
        <w:rPr>
          <w:rFonts w:eastAsiaTheme="minorHAnsi"/>
          <w:lang w:eastAsia="en-US"/>
        </w:rPr>
        <w:t>80</w:t>
      </w:r>
      <w:r w:rsidR="00440D3A">
        <w:rPr>
          <w:rFonts w:eastAsiaTheme="minorHAnsi"/>
          <w:lang w:eastAsia="en-US"/>
        </w:rPr>
        <w:t xml:space="preserve"> </w:t>
      </w:r>
      <w:r w:rsidR="00440D3A" w:rsidRPr="00A7463F">
        <w:rPr>
          <w:rFonts w:eastAsiaTheme="minorHAnsi"/>
          <w:lang w:eastAsia="en-US"/>
        </w:rPr>
        <w:t>лет</w:t>
      </w:r>
      <w:r w:rsidR="006E4FC0" w:rsidRPr="00A7463F">
        <w:rPr>
          <w:rFonts w:eastAsiaTheme="minorHAnsi"/>
          <w:lang w:eastAsia="en-US"/>
        </w:rPr>
        <w:t xml:space="preserve"> </w:t>
      </w:r>
      <w:r w:rsidR="002649BD" w:rsidRPr="002649BD">
        <w:rPr>
          <w:rFonts w:eastAsiaTheme="minorHAnsi"/>
          <w:lang w:eastAsia="en-US"/>
        </w:rPr>
        <w:t>со времени снятия блокады</w:t>
      </w:r>
      <w:r w:rsidR="00276AA0">
        <w:rPr>
          <w:rFonts w:eastAsiaTheme="minorHAnsi"/>
          <w:lang w:eastAsia="en-US"/>
        </w:rPr>
        <w:t xml:space="preserve"> </w:t>
      </w:r>
      <w:r w:rsidR="002649BD" w:rsidRPr="002649BD">
        <w:rPr>
          <w:rFonts w:eastAsiaTheme="minorHAnsi"/>
          <w:lang w:eastAsia="en-US"/>
        </w:rPr>
        <w:t>Ленинграда</w:t>
      </w:r>
      <w:r w:rsidR="009C38FF">
        <w:rPr>
          <w:rFonts w:eastAsiaTheme="minorHAnsi"/>
          <w:lang w:eastAsia="en-US"/>
        </w:rPr>
        <w:t>.</w:t>
      </w:r>
      <w:r w:rsidR="009C309A">
        <w:rPr>
          <w:rFonts w:eastAsiaTheme="minorHAnsi"/>
          <w:lang w:eastAsia="en-US"/>
        </w:rPr>
        <w:t xml:space="preserve"> </w:t>
      </w:r>
      <w:r w:rsidR="002B1CAF">
        <w:rPr>
          <w:rFonts w:eastAsiaTheme="minorHAnsi"/>
          <w:lang w:eastAsia="en-US"/>
        </w:rPr>
        <w:t xml:space="preserve">Изучите предложенные </w:t>
      </w:r>
      <w:r w:rsidR="009C309A">
        <w:rPr>
          <w:rFonts w:eastAsiaTheme="minorHAnsi"/>
          <w:lang w:eastAsia="en-US"/>
        </w:rPr>
        <w:t>утверждения</w:t>
      </w:r>
      <w:r w:rsidR="002B1CAF">
        <w:rPr>
          <w:rFonts w:eastAsiaTheme="minorHAnsi"/>
          <w:lang w:eastAsia="en-US"/>
        </w:rPr>
        <w:t xml:space="preserve"> и определите</w:t>
      </w:r>
      <w:r w:rsidR="009C309A">
        <w:rPr>
          <w:rFonts w:eastAsiaTheme="minorHAnsi"/>
          <w:lang w:eastAsia="en-US"/>
        </w:rPr>
        <w:t>, какие из них</w:t>
      </w:r>
      <w:r w:rsidR="00276AA0">
        <w:rPr>
          <w:rFonts w:eastAsiaTheme="minorHAnsi"/>
          <w:lang w:eastAsia="en-US"/>
        </w:rPr>
        <w:t xml:space="preserve"> </w:t>
      </w:r>
      <w:r w:rsidR="009C309A">
        <w:rPr>
          <w:rFonts w:eastAsiaTheme="minorHAnsi"/>
          <w:lang w:eastAsia="en-US"/>
        </w:rPr>
        <w:t>верные, а какие – нет</w:t>
      </w:r>
      <w:r w:rsidR="00067443">
        <w:rPr>
          <w:rFonts w:eastAsiaTheme="minorHAnsi"/>
          <w:lang w:eastAsia="en-US"/>
        </w:rPr>
        <w:t xml:space="preserve">. </w:t>
      </w:r>
      <w:bookmarkStart w:id="1" w:name="_Hlk180449172"/>
      <w:r w:rsidR="00067443">
        <w:rPr>
          <w:rFonts w:eastAsiaTheme="minorHAnsi"/>
          <w:lang w:eastAsia="en-US"/>
        </w:rPr>
        <w:t xml:space="preserve">Ответы внесите в таблицу. </w:t>
      </w:r>
    </w:p>
    <w:p w14:paraId="4D10F7FD" w14:textId="77777777" w:rsidR="00835262" w:rsidRDefault="00835262" w:rsidP="00835262">
      <w:pPr>
        <w:pStyle w:val="a5"/>
        <w:jc w:val="both"/>
        <w:rPr>
          <w:rFonts w:eastAsiaTheme="minorHAnsi"/>
          <w:lang w:eastAsia="en-US"/>
        </w:rPr>
      </w:pPr>
    </w:p>
    <w:bookmarkEnd w:id="1"/>
    <w:p w14:paraId="0480594C" w14:textId="5368353C" w:rsidR="002649BD" w:rsidRDefault="009C309A" w:rsidP="00835262">
      <w:pPr>
        <w:pStyle w:val="a5"/>
        <w:jc w:val="both"/>
        <w:rPr>
          <w:rFonts w:eastAsiaTheme="minorHAnsi"/>
          <w:lang w:eastAsia="en-US"/>
        </w:rPr>
      </w:pPr>
      <w:r>
        <w:rPr>
          <w:rFonts w:eastAsiaTheme="minorHAnsi"/>
          <w:lang w:eastAsia="en-US"/>
        </w:rPr>
        <w:t>1. Блокаду Ленинграда совместно с немецкими осуществляли финские войска.</w:t>
      </w:r>
    </w:p>
    <w:p w14:paraId="66037B61" w14:textId="50D1E57B" w:rsidR="009C309A" w:rsidRDefault="009C309A" w:rsidP="00835262">
      <w:pPr>
        <w:pStyle w:val="a5"/>
        <w:jc w:val="both"/>
        <w:rPr>
          <w:rFonts w:eastAsiaTheme="minorHAnsi"/>
          <w:lang w:eastAsia="en-US"/>
        </w:rPr>
      </w:pPr>
      <w:r>
        <w:rPr>
          <w:rFonts w:eastAsiaTheme="minorHAnsi"/>
          <w:lang w:eastAsia="en-US"/>
        </w:rPr>
        <w:t xml:space="preserve">2. Блокада Ленинграда началась </w:t>
      </w:r>
      <w:r w:rsidRPr="009C309A">
        <w:rPr>
          <w:rFonts w:eastAsiaTheme="minorHAnsi"/>
          <w:lang w:eastAsia="en-US"/>
        </w:rPr>
        <w:t>8 сентября 1941 года</w:t>
      </w:r>
      <w:r>
        <w:rPr>
          <w:rFonts w:eastAsiaTheme="minorHAnsi"/>
          <w:lang w:eastAsia="en-US"/>
        </w:rPr>
        <w:t xml:space="preserve"> и продолжалась 872 дня.</w:t>
      </w:r>
    </w:p>
    <w:p w14:paraId="11761831" w14:textId="4A7BE569" w:rsidR="009C309A" w:rsidRDefault="009C309A" w:rsidP="00835262">
      <w:pPr>
        <w:pStyle w:val="a5"/>
        <w:jc w:val="both"/>
        <w:rPr>
          <w:rFonts w:eastAsiaTheme="minorHAnsi"/>
          <w:lang w:eastAsia="en-US"/>
        </w:rPr>
      </w:pPr>
      <w:r>
        <w:rPr>
          <w:rFonts w:eastAsiaTheme="minorHAnsi"/>
          <w:lang w:eastAsia="en-US"/>
        </w:rPr>
        <w:t>3. «Дорога жизни» была проложена по р. Неве и Онежскому озеру.</w:t>
      </w:r>
    </w:p>
    <w:p w14:paraId="457281D0" w14:textId="47FD21DA" w:rsidR="009C309A" w:rsidRDefault="009C309A" w:rsidP="00835262">
      <w:pPr>
        <w:pStyle w:val="a5"/>
        <w:jc w:val="both"/>
        <w:rPr>
          <w:rFonts w:eastAsiaTheme="minorHAnsi"/>
          <w:lang w:eastAsia="en-US"/>
        </w:rPr>
      </w:pPr>
      <w:r>
        <w:rPr>
          <w:rFonts w:eastAsiaTheme="minorHAnsi"/>
          <w:lang w:eastAsia="en-US"/>
        </w:rPr>
        <w:t xml:space="preserve">4. Гитлер планировал разрушить Ленинград с помощью авиации и артиллерии и сравнять с землей. </w:t>
      </w:r>
    </w:p>
    <w:p w14:paraId="26CC0944" w14:textId="7A9630F0" w:rsidR="009C309A" w:rsidRDefault="009C309A" w:rsidP="00835262">
      <w:pPr>
        <w:pStyle w:val="a5"/>
        <w:jc w:val="both"/>
        <w:rPr>
          <w:rFonts w:eastAsiaTheme="minorHAnsi"/>
          <w:lang w:eastAsia="en-US"/>
        </w:rPr>
      </w:pPr>
      <w:r>
        <w:rPr>
          <w:rFonts w:eastAsiaTheme="minorHAnsi"/>
          <w:lang w:eastAsia="en-US"/>
        </w:rPr>
        <w:t xml:space="preserve">5. Ленинград был </w:t>
      </w:r>
      <w:r w:rsidR="00E45537">
        <w:rPr>
          <w:rFonts w:eastAsiaTheme="minorHAnsi"/>
          <w:lang w:eastAsia="en-US"/>
        </w:rPr>
        <w:t>полность</w:t>
      </w:r>
      <w:r w:rsidR="003854F1">
        <w:rPr>
          <w:rFonts w:eastAsiaTheme="minorHAnsi"/>
          <w:lang w:eastAsia="en-US"/>
        </w:rPr>
        <w:t>ю</w:t>
      </w:r>
      <w:r w:rsidR="00E45537">
        <w:rPr>
          <w:rFonts w:eastAsiaTheme="minorHAnsi"/>
          <w:lang w:eastAsia="en-US"/>
        </w:rPr>
        <w:t xml:space="preserve"> деб</w:t>
      </w:r>
      <w:r w:rsidR="003854F1">
        <w:rPr>
          <w:rFonts w:eastAsiaTheme="minorHAnsi"/>
          <w:lang w:eastAsia="en-US"/>
        </w:rPr>
        <w:t>л</w:t>
      </w:r>
      <w:r w:rsidR="00E45537">
        <w:rPr>
          <w:rFonts w:eastAsiaTheme="minorHAnsi"/>
          <w:lang w:eastAsia="en-US"/>
        </w:rPr>
        <w:t xml:space="preserve">окирован </w:t>
      </w:r>
      <w:r>
        <w:rPr>
          <w:rFonts w:eastAsiaTheme="minorHAnsi"/>
          <w:lang w:eastAsia="en-US"/>
        </w:rPr>
        <w:t xml:space="preserve">в ходе </w:t>
      </w:r>
      <w:proofErr w:type="spellStart"/>
      <w:r>
        <w:rPr>
          <w:rFonts w:eastAsiaTheme="minorHAnsi"/>
          <w:lang w:eastAsia="en-US"/>
        </w:rPr>
        <w:t>Ленинградско</w:t>
      </w:r>
      <w:proofErr w:type="spellEnd"/>
      <w:r>
        <w:rPr>
          <w:rFonts w:eastAsiaTheme="minorHAnsi"/>
          <w:lang w:eastAsia="en-US"/>
        </w:rPr>
        <w:t>-Новгородской стратегической операции.</w:t>
      </w:r>
    </w:p>
    <w:p w14:paraId="304B92BE" w14:textId="555C227E" w:rsidR="009C309A" w:rsidRDefault="009C309A" w:rsidP="00835262">
      <w:pPr>
        <w:pStyle w:val="a5"/>
        <w:jc w:val="both"/>
        <w:rPr>
          <w:rFonts w:eastAsiaTheme="minorHAnsi"/>
          <w:lang w:eastAsia="en-US"/>
        </w:rPr>
      </w:pPr>
      <w:r>
        <w:rPr>
          <w:rFonts w:eastAsiaTheme="minorHAnsi"/>
          <w:lang w:eastAsia="en-US"/>
        </w:rPr>
        <w:t xml:space="preserve">6. </w:t>
      </w:r>
      <w:r w:rsidR="007C5140">
        <w:rPr>
          <w:rFonts w:eastAsiaTheme="minorHAnsi"/>
          <w:lang w:eastAsia="en-US"/>
        </w:rPr>
        <w:t xml:space="preserve">Ленинград освободили войска под командованием А.М. Василевского. </w:t>
      </w:r>
    </w:p>
    <w:p w14:paraId="7EFCE20C" w14:textId="38748C36" w:rsidR="009C309A" w:rsidRDefault="009C309A" w:rsidP="00835262">
      <w:pPr>
        <w:pStyle w:val="a5"/>
        <w:jc w:val="both"/>
        <w:rPr>
          <w:rFonts w:eastAsiaTheme="minorHAnsi"/>
          <w:lang w:eastAsia="en-US"/>
        </w:rPr>
      </w:pPr>
      <w:r>
        <w:rPr>
          <w:rFonts w:eastAsiaTheme="minorHAnsi"/>
          <w:lang w:eastAsia="en-US"/>
        </w:rPr>
        <w:t xml:space="preserve">7. День освобождения Ленинграда от блокады (27 января) является одним из дней воинской славы России. </w:t>
      </w:r>
    </w:p>
    <w:p w14:paraId="546AFAC5" w14:textId="707CC375" w:rsidR="009C309A" w:rsidRDefault="009C309A" w:rsidP="00835262">
      <w:pPr>
        <w:pStyle w:val="a5"/>
        <w:jc w:val="both"/>
        <w:rPr>
          <w:rFonts w:eastAsiaTheme="minorHAnsi"/>
          <w:lang w:eastAsia="en-US"/>
        </w:rPr>
      </w:pPr>
      <w:r>
        <w:rPr>
          <w:rFonts w:eastAsiaTheme="minorHAnsi"/>
          <w:lang w:eastAsia="en-US"/>
        </w:rPr>
        <w:t>8.</w:t>
      </w:r>
      <w:r w:rsidR="007C5140" w:rsidRPr="007C5140">
        <w:rPr>
          <w:rFonts w:eastAsiaTheme="minorHAnsi"/>
          <w:lang w:eastAsia="en-US"/>
        </w:rPr>
        <w:t xml:space="preserve"> </w:t>
      </w:r>
      <w:r w:rsidR="007C5140">
        <w:rPr>
          <w:rFonts w:eastAsiaTheme="minorHAnsi"/>
          <w:lang w:eastAsia="en-US"/>
        </w:rPr>
        <w:t>Ленинград был полностью деблокирован в результате операции «Искра».</w:t>
      </w:r>
    </w:p>
    <w:p w14:paraId="46ADC2E9" w14:textId="10794273" w:rsidR="009C309A" w:rsidRDefault="009C309A" w:rsidP="00835262">
      <w:pPr>
        <w:pStyle w:val="a5"/>
        <w:jc w:val="both"/>
        <w:rPr>
          <w:rFonts w:eastAsiaTheme="minorHAnsi"/>
          <w:lang w:eastAsia="en-US"/>
        </w:rPr>
      </w:pPr>
      <w:r>
        <w:rPr>
          <w:rFonts w:eastAsiaTheme="minorHAnsi"/>
          <w:lang w:eastAsia="en-US"/>
        </w:rPr>
        <w:t>9.</w:t>
      </w:r>
      <w:r w:rsidR="007C5140">
        <w:rPr>
          <w:rFonts w:eastAsiaTheme="minorHAnsi"/>
          <w:lang w:eastAsia="en-US"/>
        </w:rPr>
        <w:t xml:space="preserve">  Пискаревский мемориальный парк является местом</w:t>
      </w:r>
      <w:r w:rsidR="007C5140" w:rsidRPr="007C5140">
        <w:rPr>
          <w:rFonts w:eastAsiaTheme="minorHAnsi"/>
          <w:lang w:eastAsia="en-US"/>
        </w:rPr>
        <w:t xml:space="preserve"> массовых захоронений жертв блокады Ленинграда</w:t>
      </w:r>
      <w:r w:rsidR="007C5140">
        <w:rPr>
          <w:rFonts w:eastAsiaTheme="minorHAnsi"/>
          <w:lang w:eastAsia="en-US"/>
        </w:rPr>
        <w:t>.</w:t>
      </w:r>
    </w:p>
    <w:p w14:paraId="3AC02220" w14:textId="77777777" w:rsidR="00835262" w:rsidRDefault="00835262" w:rsidP="00835262">
      <w:pPr>
        <w:pStyle w:val="a5"/>
        <w:jc w:val="both"/>
        <w:rPr>
          <w:rFonts w:eastAsiaTheme="minorHAnsi"/>
          <w:lang w:eastAsia="en-US"/>
        </w:rPr>
      </w:pPr>
    </w:p>
    <w:tbl>
      <w:tblPr>
        <w:tblStyle w:val="a3"/>
        <w:tblW w:w="0" w:type="auto"/>
        <w:tblLook w:val="04A0" w:firstRow="1" w:lastRow="0" w:firstColumn="1" w:lastColumn="0" w:noHBand="0" w:noVBand="1"/>
      </w:tblPr>
      <w:tblGrid>
        <w:gridCol w:w="4814"/>
        <w:gridCol w:w="4814"/>
      </w:tblGrid>
      <w:tr w:rsidR="007C5140" w14:paraId="0E491879" w14:textId="77777777" w:rsidTr="007C5140">
        <w:tc>
          <w:tcPr>
            <w:tcW w:w="4814" w:type="dxa"/>
          </w:tcPr>
          <w:p w14:paraId="1B0AF748" w14:textId="4B8ECCCB" w:rsidR="007C5140" w:rsidRDefault="007C5140" w:rsidP="00835262">
            <w:pPr>
              <w:pStyle w:val="a5"/>
              <w:jc w:val="center"/>
              <w:rPr>
                <w:rFonts w:eastAsiaTheme="minorHAnsi"/>
                <w:lang w:eastAsia="en-US"/>
              </w:rPr>
            </w:pPr>
            <w:r>
              <w:rPr>
                <w:rFonts w:eastAsiaTheme="minorHAnsi"/>
                <w:lang w:eastAsia="en-US"/>
              </w:rPr>
              <w:t>Верно</w:t>
            </w:r>
          </w:p>
        </w:tc>
        <w:tc>
          <w:tcPr>
            <w:tcW w:w="4814" w:type="dxa"/>
          </w:tcPr>
          <w:p w14:paraId="0EBD4692" w14:textId="1B8D9668" w:rsidR="007C5140" w:rsidRDefault="007C5140" w:rsidP="00835262">
            <w:pPr>
              <w:pStyle w:val="a5"/>
              <w:jc w:val="center"/>
              <w:rPr>
                <w:rFonts w:eastAsiaTheme="minorHAnsi"/>
                <w:lang w:eastAsia="en-US"/>
              </w:rPr>
            </w:pPr>
            <w:r>
              <w:rPr>
                <w:rFonts w:eastAsiaTheme="minorHAnsi"/>
                <w:lang w:eastAsia="en-US"/>
              </w:rPr>
              <w:t>Неверно</w:t>
            </w:r>
          </w:p>
        </w:tc>
      </w:tr>
      <w:tr w:rsidR="007C5140" w14:paraId="2B35AE6C" w14:textId="77777777" w:rsidTr="007C5140">
        <w:tc>
          <w:tcPr>
            <w:tcW w:w="4814" w:type="dxa"/>
          </w:tcPr>
          <w:p w14:paraId="7580673F" w14:textId="65A79C5C" w:rsidR="007C5140" w:rsidRDefault="007C5140" w:rsidP="00835262">
            <w:pPr>
              <w:pStyle w:val="a5"/>
              <w:jc w:val="center"/>
              <w:rPr>
                <w:rFonts w:eastAsiaTheme="minorHAnsi"/>
                <w:lang w:eastAsia="en-US"/>
              </w:rPr>
            </w:pPr>
            <w:r>
              <w:rPr>
                <w:rFonts w:eastAsiaTheme="minorHAnsi"/>
                <w:lang w:eastAsia="en-US"/>
              </w:rPr>
              <w:t>1,</w:t>
            </w:r>
            <w:r w:rsidR="009F6CA1">
              <w:rPr>
                <w:rFonts w:eastAsiaTheme="minorHAnsi"/>
                <w:lang w:eastAsia="en-US"/>
              </w:rPr>
              <w:t xml:space="preserve"> </w:t>
            </w:r>
            <w:r>
              <w:rPr>
                <w:rFonts w:eastAsiaTheme="minorHAnsi"/>
                <w:lang w:eastAsia="en-US"/>
              </w:rPr>
              <w:t>2,</w:t>
            </w:r>
            <w:r w:rsidR="009F6CA1">
              <w:rPr>
                <w:rFonts w:eastAsiaTheme="minorHAnsi"/>
                <w:lang w:eastAsia="en-US"/>
              </w:rPr>
              <w:t xml:space="preserve"> </w:t>
            </w:r>
            <w:r>
              <w:rPr>
                <w:rFonts w:eastAsiaTheme="minorHAnsi"/>
                <w:lang w:eastAsia="en-US"/>
              </w:rPr>
              <w:t>4,</w:t>
            </w:r>
            <w:r w:rsidR="009F6CA1">
              <w:rPr>
                <w:rFonts w:eastAsiaTheme="minorHAnsi"/>
                <w:lang w:eastAsia="en-US"/>
              </w:rPr>
              <w:t xml:space="preserve"> </w:t>
            </w:r>
            <w:r>
              <w:rPr>
                <w:rFonts w:eastAsiaTheme="minorHAnsi"/>
                <w:lang w:eastAsia="en-US"/>
              </w:rPr>
              <w:t>5,</w:t>
            </w:r>
            <w:r w:rsidR="009F6CA1">
              <w:rPr>
                <w:rFonts w:eastAsiaTheme="minorHAnsi"/>
                <w:lang w:eastAsia="en-US"/>
              </w:rPr>
              <w:t xml:space="preserve"> </w:t>
            </w:r>
            <w:r>
              <w:rPr>
                <w:rFonts w:eastAsiaTheme="minorHAnsi"/>
                <w:lang w:eastAsia="en-US"/>
              </w:rPr>
              <w:t>7,</w:t>
            </w:r>
            <w:r w:rsidR="009F6CA1">
              <w:rPr>
                <w:rFonts w:eastAsiaTheme="minorHAnsi"/>
                <w:lang w:eastAsia="en-US"/>
              </w:rPr>
              <w:t xml:space="preserve"> </w:t>
            </w:r>
            <w:r>
              <w:rPr>
                <w:rFonts w:eastAsiaTheme="minorHAnsi"/>
                <w:lang w:eastAsia="en-US"/>
              </w:rPr>
              <w:t>9</w:t>
            </w:r>
          </w:p>
        </w:tc>
        <w:tc>
          <w:tcPr>
            <w:tcW w:w="4814" w:type="dxa"/>
          </w:tcPr>
          <w:p w14:paraId="5A05CA7B" w14:textId="5DB82C9C" w:rsidR="007C5140" w:rsidRDefault="007C5140" w:rsidP="00835262">
            <w:pPr>
              <w:pStyle w:val="a5"/>
              <w:jc w:val="center"/>
              <w:rPr>
                <w:rFonts w:eastAsiaTheme="minorHAnsi"/>
                <w:lang w:eastAsia="en-US"/>
              </w:rPr>
            </w:pPr>
            <w:r>
              <w:rPr>
                <w:rFonts w:eastAsiaTheme="minorHAnsi"/>
                <w:lang w:eastAsia="en-US"/>
              </w:rPr>
              <w:t>3,</w:t>
            </w:r>
            <w:r w:rsidR="009F6CA1">
              <w:rPr>
                <w:rFonts w:eastAsiaTheme="minorHAnsi"/>
                <w:lang w:eastAsia="en-US"/>
              </w:rPr>
              <w:t xml:space="preserve"> </w:t>
            </w:r>
            <w:r>
              <w:rPr>
                <w:rFonts w:eastAsiaTheme="minorHAnsi"/>
                <w:lang w:eastAsia="en-US"/>
              </w:rPr>
              <w:t>6,</w:t>
            </w:r>
            <w:r w:rsidR="009F6CA1">
              <w:rPr>
                <w:rFonts w:eastAsiaTheme="minorHAnsi"/>
                <w:lang w:eastAsia="en-US"/>
              </w:rPr>
              <w:t xml:space="preserve"> </w:t>
            </w:r>
            <w:r>
              <w:rPr>
                <w:rFonts w:eastAsiaTheme="minorHAnsi"/>
                <w:lang w:eastAsia="en-US"/>
              </w:rPr>
              <w:t>8</w:t>
            </w:r>
          </w:p>
        </w:tc>
      </w:tr>
    </w:tbl>
    <w:p w14:paraId="5CFFA299" w14:textId="77777777" w:rsidR="00835262" w:rsidRDefault="00835262" w:rsidP="00835262">
      <w:pPr>
        <w:pStyle w:val="a5"/>
        <w:jc w:val="both"/>
        <w:rPr>
          <w:rFonts w:eastAsiaTheme="minorHAnsi"/>
          <w:lang w:eastAsia="en-US"/>
        </w:rPr>
      </w:pPr>
    </w:p>
    <w:p w14:paraId="082935C7" w14:textId="66A82E28" w:rsidR="00DE4AFD" w:rsidRPr="00DE4AFD" w:rsidRDefault="00DE4AFD" w:rsidP="00835262">
      <w:pPr>
        <w:pStyle w:val="a5"/>
        <w:jc w:val="both"/>
        <w:rPr>
          <w:rFonts w:eastAsiaTheme="minorHAnsi"/>
          <w:b/>
          <w:bCs/>
          <w:lang w:eastAsia="en-US"/>
        </w:rPr>
      </w:pPr>
      <w:r w:rsidRPr="005541B0">
        <w:rPr>
          <w:rFonts w:eastAsiaTheme="minorHAnsi"/>
          <w:lang w:eastAsia="en-US"/>
        </w:rPr>
        <w:t>За каждый правильный ответ</w:t>
      </w:r>
      <w:r w:rsidRPr="00DE4AFD">
        <w:rPr>
          <w:rFonts w:eastAsiaTheme="minorHAnsi"/>
          <w:b/>
          <w:bCs/>
          <w:lang w:eastAsia="en-US"/>
        </w:rPr>
        <w:t xml:space="preserve"> – 1 балл. Всего – 9 баллов</w:t>
      </w:r>
    </w:p>
    <w:p w14:paraId="68BC26F1" w14:textId="77777777" w:rsidR="00835262" w:rsidRDefault="00835262" w:rsidP="00067443">
      <w:pPr>
        <w:spacing w:line="360" w:lineRule="auto"/>
        <w:jc w:val="both"/>
      </w:pPr>
    </w:p>
    <w:p w14:paraId="6866337F" w14:textId="560DC144" w:rsidR="00067443" w:rsidRPr="00041477" w:rsidRDefault="007C5140" w:rsidP="00067443">
      <w:pPr>
        <w:spacing w:line="360" w:lineRule="auto"/>
        <w:jc w:val="both"/>
      </w:pPr>
      <w:r w:rsidRPr="00041477">
        <w:t>Какой из указанных ниже памятников, посвящен блокадному Ленинграду?</w:t>
      </w:r>
      <w:r w:rsidR="00041477" w:rsidRPr="00041477">
        <w:t xml:space="preserve"> </w:t>
      </w:r>
      <w:r w:rsidR="00067443">
        <w:t>Впиши</w:t>
      </w:r>
      <w:r w:rsidR="00067443" w:rsidRPr="00041477">
        <w:t>те букву, которой обозначено верное изображение</w:t>
      </w:r>
      <w:r w:rsidR="00067443">
        <w:t>, в таблицу</w:t>
      </w:r>
      <w:r w:rsidR="00067443" w:rsidRPr="00041477">
        <w:t xml:space="preserve">. </w:t>
      </w:r>
    </w:p>
    <w:p w14:paraId="21308FE2" w14:textId="259C2E28" w:rsidR="00041477" w:rsidRDefault="007C5140" w:rsidP="00041477">
      <w:pPr>
        <w:spacing w:line="360" w:lineRule="auto"/>
        <w:jc w:val="both"/>
        <w:rPr>
          <w:b/>
          <w:bCs/>
        </w:rPr>
      </w:pPr>
      <w:r>
        <w:rPr>
          <w:b/>
          <w:bCs/>
        </w:rPr>
        <w:lastRenderedPageBreak/>
        <w:t xml:space="preserve">А) </w:t>
      </w:r>
      <w:r w:rsidRPr="007C5140">
        <w:rPr>
          <w:b/>
          <w:bCs/>
          <w:noProof/>
        </w:rPr>
        <w:drawing>
          <wp:inline distT="0" distB="0" distL="0" distR="0" wp14:anchorId="225DB5C3" wp14:editId="6F548D7E">
            <wp:extent cx="2468814" cy="2457543"/>
            <wp:effectExtent l="0" t="0" r="8255" b="0"/>
            <wp:docPr id="2110931315"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94401" cy="2483013"/>
                    </a:xfrm>
                    <a:prstGeom prst="rect">
                      <a:avLst/>
                    </a:prstGeom>
                    <a:noFill/>
                    <a:ln>
                      <a:noFill/>
                    </a:ln>
                  </pic:spPr>
                </pic:pic>
              </a:graphicData>
            </a:graphic>
          </wp:inline>
        </w:drawing>
      </w:r>
      <w:r>
        <w:rPr>
          <w:b/>
          <w:bCs/>
        </w:rPr>
        <w:t xml:space="preserve">    </w:t>
      </w:r>
      <w:r w:rsidR="00041477">
        <w:rPr>
          <w:b/>
          <w:bCs/>
        </w:rPr>
        <w:t xml:space="preserve">               </w:t>
      </w:r>
      <w:r>
        <w:rPr>
          <w:b/>
          <w:bCs/>
        </w:rPr>
        <w:t xml:space="preserve">Б) </w:t>
      </w:r>
      <w:r w:rsidR="00041477" w:rsidRPr="00041477">
        <w:rPr>
          <w:b/>
          <w:bCs/>
          <w:noProof/>
        </w:rPr>
        <w:drawing>
          <wp:inline distT="0" distB="0" distL="0" distR="0" wp14:anchorId="5D3A5089" wp14:editId="66D97754">
            <wp:extent cx="1823964" cy="2431447"/>
            <wp:effectExtent l="0" t="0" r="5080" b="6985"/>
            <wp:docPr id="1290401288"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45998" cy="2460819"/>
                    </a:xfrm>
                    <a:prstGeom prst="rect">
                      <a:avLst/>
                    </a:prstGeom>
                    <a:noFill/>
                    <a:ln>
                      <a:noFill/>
                    </a:ln>
                  </pic:spPr>
                </pic:pic>
              </a:graphicData>
            </a:graphic>
          </wp:inline>
        </w:drawing>
      </w:r>
    </w:p>
    <w:p w14:paraId="135B0B8B" w14:textId="1E2E4061" w:rsidR="00041477" w:rsidRPr="00041477" w:rsidRDefault="00041477" w:rsidP="00041477">
      <w:pPr>
        <w:spacing w:line="360" w:lineRule="auto"/>
        <w:jc w:val="both"/>
        <w:rPr>
          <w:b/>
          <w:bCs/>
        </w:rPr>
      </w:pPr>
      <w:r>
        <w:rPr>
          <w:b/>
          <w:bCs/>
        </w:rPr>
        <w:t xml:space="preserve">В) </w:t>
      </w:r>
      <w:r w:rsidRPr="00041477">
        <w:rPr>
          <w:b/>
          <w:bCs/>
          <w:noProof/>
        </w:rPr>
        <w:drawing>
          <wp:inline distT="0" distB="0" distL="0" distR="0" wp14:anchorId="381A69A5" wp14:editId="43888169">
            <wp:extent cx="2751204" cy="1547446"/>
            <wp:effectExtent l="0" t="0" r="0" b="0"/>
            <wp:docPr id="1581032453"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97150" cy="1573289"/>
                    </a:xfrm>
                    <a:prstGeom prst="rect">
                      <a:avLst/>
                    </a:prstGeom>
                    <a:noFill/>
                    <a:ln>
                      <a:noFill/>
                    </a:ln>
                  </pic:spPr>
                </pic:pic>
              </a:graphicData>
            </a:graphic>
          </wp:inline>
        </w:drawing>
      </w:r>
      <w:r>
        <w:rPr>
          <w:b/>
          <w:bCs/>
        </w:rPr>
        <w:t xml:space="preserve">   Г) </w:t>
      </w:r>
      <w:r w:rsidRPr="00041477">
        <w:rPr>
          <w:b/>
          <w:bCs/>
          <w:noProof/>
        </w:rPr>
        <w:drawing>
          <wp:inline distT="0" distB="0" distL="0" distR="0" wp14:anchorId="555E07B8" wp14:editId="0BAE94A0">
            <wp:extent cx="2697733" cy="1515970"/>
            <wp:effectExtent l="0" t="0" r="7620" b="8255"/>
            <wp:docPr id="1350999364"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35381" cy="1537126"/>
                    </a:xfrm>
                    <a:prstGeom prst="rect">
                      <a:avLst/>
                    </a:prstGeom>
                    <a:noFill/>
                    <a:ln>
                      <a:noFill/>
                    </a:ln>
                  </pic:spPr>
                </pic:pic>
              </a:graphicData>
            </a:graphic>
          </wp:inline>
        </w:drawing>
      </w:r>
    </w:p>
    <w:tbl>
      <w:tblPr>
        <w:tblStyle w:val="a3"/>
        <w:tblW w:w="0" w:type="auto"/>
        <w:tblLook w:val="04A0" w:firstRow="1" w:lastRow="0" w:firstColumn="1" w:lastColumn="0" w:noHBand="0" w:noVBand="1"/>
      </w:tblPr>
      <w:tblGrid>
        <w:gridCol w:w="9628"/>
      </w:tblGrid>
      <w:tr w:rsidR="00276AA0" w14:paraId="7650072D" w14:textId="77777777" w:rsidTr="00276AA0">
        <w:tc>
          <w:tcPr>
            <w:tcW w:w="9628" w:type="dxa"/>
          </w:tcPr>
          <w:p w14:paraId="4529F95C" w14:textId="34C426A2" w:rsidR="00276AA0" w:rsidRDefault="00C0431B" w:rsidP="00041477">
            <w:pPr>
              <w:spacing w:line="360" w:lineRule="auto"/>
              <w:jc w:val="both"/>
              <w:rPr>
                <w:b/>
                <w:bCs/>
              </w:rPr>
            </w:pPr>
            <w:r>
              <w:rPr>
                <w:b/>
                <w:bCs/>
              </w:rPr>
              <w:t>А</w:t>
            </w:r>
          </w:p>
        </w:tc>
      </w:tr>
    </w:tbl>
    <w:p w14:paraId="092CFDD0" w14:textId="715DED7B" w:rsidR="00041477" w:rsidRPr="00041477" w:rsidRDefault="00276AA0" w:rsidP="00041477">
      <w:pPr>
        <w:spacing w:line="360" w:lineRule="auto"/>
        <w:jc w:val="both"/>
        <w:rPr>
          <w:b/>
          <w:bCs/>
        </w:rPr>
      </w:pPr>
      <w:r>
        <w:rPr>
          <w:b/>
          <w:bCs/>
        </w:rPr>
        <w:t>За правильный ответ – 2 балла.</w:t>
      </w:r>
    </w:p>
    <w:p w14:paraId="682F951A" w14:textId="6B5ADF1C" w:rsidR="002617D6" w:rsidRPr="005541B0" w:rsidRDefault="00CA32B3" w:rsidP="00A7463F">
      <w:pPr>
        <w:spacing w:line="360" w:lineRule="auto"/>
        <w:jc w:val="both"/>
        <w:rPr>
          <w:b/>
          <w:bCs/>
        </w:rPr>
      </w:pPr>
      <w:r>
        <w:rPr>
          <w:b/>
          <w:bCs/>
        </w:rPr>
        <w:t>Максимальное к</w:t>
      </w:r>
      <w:r w:rsidRPr="00A7463F">
        <w:rPr>
          <w:b/>
          <w:bCs/>
        </w:rPr>
        <w:t xml:space="preserve">оличество баллов </w:t>
      </w:r>
      <w:r w:rsidR="005541B0">
        <w:rPr>
          <w:b/>
          <w:bCs/>
        </w:rPr>
        <w:t>–</w:t>
      </w:r>
      <w:r w:rsidR="00993BCD" w:rsidRPr="00A7463F">
        <w:rPr>
          <w:b/>
          <w:bCs/>
        </w:rPr>
        <w:t xml:space="preserve"> </w:t>
      </w:r>
      <w:r>
        <w:rPr>
          <w:b/>
          <w:bCs/>
        </w:rPr>
        <w:t>11</w:t>
      </w:r>
      <w:r w:rsidR="005541B0">
        <w:rPr>
          <w:b/>
          <w:bCs/>
        </w:rPr>
        <w:t>.</w:t>
      </w:r>
    </w:p>
    <w:p w14:paraId="0D357219" w14:textId="50F85854" w:rsidR="00A25167" w:rsidRDefault="001B612B" w:rsidP="00835262">
      <w:pPr>
        <w:pStyle w:val="a5"/>
        <w:jc w:val="both"/>
      </w:pPr>
      <w:r w:rsidRPr="009F6CA1">
        <w:rPr>
          <w:b/>
          <w:bCs/>
        </w:rPr>
        <w:t>Задание №6.</w:t>
      </w:r>
      <w:r w:rsidR="00583E1E" w:rsidRPr="009F6CA1">
        <w:t xml:space="preserve"> </w:t>
      </w:r>
      <w:r w:rsidR="00586F4A" w:rsidRPr="009F6CA1">
        <w:t xml:space="preserve">Расположите в хронологической последовательности </w:t>
      </w:r>
      <w:r w:rsidR="002B1CAF" w:rsidRPr="009F6CA1">
        <w:t>действия Красной армии на территории Восточной Пруссии в 1944 – 1945 годах</w:t>
      </w:r>
      <w:r w:rsidR="00A25167" w:rsidRPr="009F6CA1">
        <w:t>.</w:t>
      </w:r>
      <w:r w:rsidR="003E39AE" w:rsidRPr="009F6CA1">
        <w:t xml:space="preserve"> Внесите буквенные обозначения событий в приведенную таблицу.</w:t>
      </w:r>
    </w:p>
    <w:p w14:paraId="0945ABCE" w14:textId="77777777" w:rsidR="00835262" w:rsidRDefault="00835262" w:rsidP="00835262">
      <w:pPr>
        <w:pStyle w:val="a5"/>
        <w:jc w:val="both"/>
      </w:pPr>
    </w:p>
    <w:p w14:paraId="2BF8BF8D" w14:textId="3B6C8663" w:rsidR="006738DF" w:rsidRDefault="009F6CA1" w:rsidP="00A7463F">
      <w:pPr>
        <w:spacing w:line="360" w:lineRule="auto"/>
        <w:jc w:val="both"/>
      </w:pPr>
      <w:r>
        <w:t>А</w:t>
      </w:r>
      <w:r w:rsidR="002B1CAF">
        <w:t>. штурм Кенигсберга</w:t>
      </w:r>
    </w:p>
    <w:p w14:paraId="6A38D32E" w14:textId="068D4FA6" w:rsidR="002B1CAF" w:rsidRDefault="009F6CA1" w:rsidP="00A7463F">
      <w:pPr>
        <w:spacing w:line="360" w:lineRule="auto"/>
        <w:jc w:val="both"/>
      </w:pPr>
      <w:r>
        <w:t>Б</w:t>
      </w:r>
      <w:r w:rsidR="002B1CAF">
        <w:t>. штурм Пиллау</w:t>
      </w:r>
    </w:p>
    <w:p w14:paraId="17EF8988" w14:textId="74707DC2" w:rsidR="002B1CAF" w:rsidRDefault="009F6CA1" w:rsidP="00A7463F">
      <w:pPr>
        <w:spacing w:line="360" w:lineRule="auto"/>
        <w:jc w:val="both"/>
      </w:pPr>
      <w:r>
        <w:t>В</w:t>
      </w:r>
      <w:r w:rsidR="002B1CAF">
        <w:t xml:space="preserve">. бои на косе </w:t>
      </w:r>
      <w:proofErr w:type="spellStart"/>
      <w:r w:rsidR="002B1CAF" w:rsidRPr="002B1CAF">
        <w:t>Фрише-Нерунг</w:t>
      </w:r>
      <w:proofErr w:type="spellEnd"/>
    </w:p>
    <w:p w14:paraId="1D5D84FB" w14:textId="70D6B510" w:rsidR="002B1CAF" w:rsidRDefault="009F6CA1" w:rsidP="00A7463F">
      <w:pPr>
        <w:spacing w:line="360" w:lineRule="auto"/>
        <w:jc w:val="both"/>
      </w:pPr>
      <w:r>
        <w:t>Г</w:t>
      </w:r>
      <w:r w:rsidR="002B1CAF">
        <w:t xml:space="preserve">. бои за </w:t>
      </w:r>
      <w:proofErr w:type="spellStart"/>
      <w:r w:rsidR="002B1CAF">
        <w:t>Инстербург</w:t>
      </w:r>
      <w:proofErr w:type="spellEnd"/>
    </w:p>
    <w:p w14:paraId="4986590F" w14:textId="7BC4E00F" w:rsidR="002B1CAF" w:rsidRDefault="009F6CA1" w:rsidP="00A7463F">
      <w:pPr>
        <w:spacing w:line="360" w:lineRule="auto"/>
        <w:jc w:val="both"/>
      </w:pPr>
      <w:r>
        <w:t>Д</w:t>
      </w:r>
      <w:r w:rsidR="002B1CAF">
        <w:t xml:space="preserve">. </w:t>
      </w:r>
      <w:proofErr w:type="spellStart"/>
      <w:r w:rsidR="002B1CAF" w:rsidRPr="002B1CAF">
        <w:t>Гумбинненская</w:t>
      </w:r>
      <w:proofErr w:type="spellEnd"/>
      <w:r w:rsidR="002B1CAF" w:rsidRPr="002B1CAF">
        <w:t xml:space="preserve"> операция</w:t>
      </w:r>
    </w:p>
    <w:tbl>
      <w:tblPr>
        <w:tblStyle w:val="a3"/>
        <w:tblW w:w="0" w:type="auto"/>
        <w:tblLook w:val="04A0" w:firstRow="1" w:lastRow="0" w:firstColumn="1" w:lastColumn="0" w:noHBand="0" w:noVBand="1"/>
      </w:tblPr>
      <w:tblGrid>
        <w:gridCol w:w="1925"/>
        <w:gridCol w:w="1925"/>
        <w:gridCol w:w="1926"/>
        <w:gridCol w:w="1926"/>
        <w:gridCol w:w="1926"/>
      </w:tblGrid>
      <w:tr w:rsidR="002B1CAF" w14:paraId="56C37336" w14:textId="77777777" w:rsidTr="002B1CAF">
        <w:tc>
          <w:tcPr>
            <w:tcW w:w="1925" w:type="dxa"/>
          </w:tcPr>
          <w:p w14:paraId="6CE6BB01" w14:textId="4AD4A20D" w:rsidR="002B1CAF" w:rsidRDefault="009F6CA1" w:rsidP="009F6CA1">
            <w:pPr>
              <w:spacing w:line="360" w:lineRule="auto"/>
              <w:jc w:val="center"/>
            </w:pPr>
            <w:r>
              <w:t>Д</w:t>
            </w:r>
          </w:p>
        </w:tc>
        <w:tc>
          <w:tcPr>
            <w:tcW w:w="1925" w:type="dxa"/>
          </w:tcPr>
          <w:p w14:paraId="6AA0F50B" w14:textId="5A599746" w:rsidR="002B1CAF" w:rsidRDefault="009F6CA1" w:rsidP="009F6CA1">
            <w:pPr>
              <w:spacing w:line="360" w:lineRule="auto"/>
              <w:jc w:val="center"/>
            </w:pPr>
            <w:r>
              <w:t>Г</w:t>
            </w:r>
          </w:p>
        </w:tc>
        <w:tc>
          <w:tcPr>
            <w:tcW w:w="1926" w:type="dxa"/>
          </w:tcPr>
          <w:p w14:paraId="3BE5A58D" w14:textId="3A0D4E5E" w:rsidR="002B1CAF" w:rsidRDefault="009F6CA1" w:rsidP="009F6CA1">
            <w:pPr>
              <w:spacing w:line="360" w:lineRule="auto"/>
              <w:jc w:val="center"/>
            </w:pPr>
            <w:r>
              <w:t>А</w:t>
            </w:r>
          </w:p>
        </w:tc>
        <w:tc>
          <w:tcPr>
            <w:tcW w:w="1926" w:type="dxa"/>
          </w:tcPr>
          <w:p w14:paraId="740CE40B" w14:textId="2B84423E" w:rsidR="002B1CAF" w:rsidRDefault="009F6CA1" w:rsidP="009F6CA1">
            <w:pPr>
              <w:spacing w:line="360" w:lineRule="auto"/>
              <w:jc w:val="center"/>
            </w:pPr>
            <w:r>
              <w:t>Б</w:t>
            </w:r>
          </w:p>
        </w:tc>
        <w:tc>
          <w:tcPr>
            <w:tcW w:w="1926" w:type="dxa"/>
          </w:tcPr>
          <w:p w14:paraId="2D956153" w14:textId="0BEE130D" w:rsidR="002B1CAF" w:rsidRDefault="009F6CA1" w:rsidP="009F6CA1">
            <w:pPr>
              <w:spacing w:line="360" w:lineRule="auto"/>
              <w:jc w:val="center"/>
            </w:pPr>
            <w:r>
              <w:t>В</w:t>
            </w:r>
          </w:p>
        </w:tc>
      </w:tr>
    </w:tbl>
    <w:p w14:paraId="2221B4CD" w14:textId="77777777" w:rsidR="00276AA0" w:rsidRDefault="00066047" w:rsidP="007D2FE7">
      <w:pPr>
        <w:spacing w:line="360" w:lineRule="auto"/>
        <w:jc w:val="both"/>
        <w:rPr>
          <w:b/>
          <w:bCs/>
        </w:rPr>
      </w:pPr>
      <w:r>
        <w:rPr>
          <w:b/>
          <w:bCs/>
        </w:rPr>
        <w:t>За полностью правильную последовательность –</w:t>
      </w:r>
      <w:r w:rsidR="002617D6" w:rsidRPr="00A7463F">
        <w:rPr>
          <w:b/>
          <w:bCs/>
        </w:rPr>
        <w:t xml:space="preserve"> </w:t>
      </w:r>
      <w:r w:rsidR="002B1CAF">
        <w:rPr>
          <w:b/>
          <w:bCs/>
        </w:rPr>
        <w:t>5</w:t>
      </w:r>
      <w:r>
        <w:rPr>
          <w:b/>
          <w:bCs/>
        </w:rPr>
        <w:t xml:space="preserve"> баллов. </w:t>
      </w:r>
    </w:p>
    <w:p w14:paraId="12FE1531" w14:textId="28FF537A" w:rsidR="001B612B" w:rsidRDefault="007D2FE7" w:rsidP="007D2FE7">
      <w:pPr>
        <w:spacing w:line="360" w:lineRule="auto"/>
        <w:jc w:val="both"/>
        <w:rPr>
          <w:b/>
          <w:bCs/>
        </w:rPr>
      </w:pPr>
      <w:r w:rsidRPr="007D2FE7">
        <w:t xml:space="preserve">Любое нарушение последовательности </w:t>
      </w:r>
      <w:r>
        <w:rPr>
          <w:b/>
          <w:bCs/>
        </w:rPr>
        <w:t>– 0 баллов</w:t>
      </w:r>
      <w:r w:rsidR="00276AA0">
        <w:rPr>
          <w:b/>
          <w:bCs/>
        </w:rPr>
        <w:t>!!!</w:t>
      </w:r>
      <w:r>
        <w:rPr>
          <w:b/>
          <w:bCs/>
        </w:rPr>
        <w:t xml:space="preserve"> </w:t>
      </w:r>
      <w:r w:rsidR="002112D7">
        <w:rPr>
          <w:b/>
          <w:bCs/>
        </w:rPr>
        <w:t xml:space="preserve"> </w:t>
      </w:r>
    </w:p>
    <w:p w14:paraId="4D09D8D1" w14:textId="4D6C63CC" w:rsidR="002112D7" w:rsidRPr="00A7463F" w:rsidRDefault="002112D7" w:rsidP="007D2FE7">
      <w:pPr>
        <w:spacing w:line="360" w:lineRule="auto"/>
        <w:jc w:val="both"/>
        <w:rPr>
          <w:b/>
          <w:bCs/>
        </w:rPr>
      </w:pPr>
    </w:p>
    <w:p w14:paraId="6C941280" w14:textId="3A47E23D" w:rsidR="0008024C" w:rsidRDefault="00C41D76" w:rsidP="00835262">
      <w:pPr>
        <w:pStyle w:val="a5"/>
        <w:jc w:val="both"/>
        <w:rPr>
          <w:rFonts w:eastAsiaTheme="minorHAnsi"/>
          <w:lang w:eastAsia="en-US"/>
        </w:rPr>
      </w:pPr>
      <w:r w:rsidRPr="00B60C9E">
        <w:rPr>
          <w:b/>
          <w:bCs/>
        </w:rPr>
        <w:t>Задание 7.</w:t>
      </w:r>
      <w:r w:rsidRPr="00B60C9E">
        <w:t xml:space="preserve"> </w:t>
      </w:r>
      <w:r w:rsidR="0008024C" w:rsidRPr="00B60C9E">
        <w:rPr>
          <w:rFonts w:eastAsiaTheme="minorHAnsi"/>
          <w:lang w:eastAsia="en-US"/>
        </w:rPr>
        <w:t>Установите соответствие между правителями</w:t>
      </w:r>
      <w:r w:rsidR="00DA4066">
        <w:rPr>
          <w:rFonts w:eastAsiaTheme="minorHAnsi"/>
          <w:lang w:eastAsia="en-US"/>
        </w:rPr>
        <w:t xml:space="preserve"> </w:t>
      </w:r>
      <w:r w:rsidR="0008024C" w:rsidRPr="0008024C">
        <w:rPr>
          <w:rFonts w:eastAsiaTheme="minorHAnsi"/>
          <w:lang w:eastAsia="en-US"/>
        </w:rPr>
        <w:t>Российского</w:t>
      </w:r>
      <w:r w:rsidR="00276AA0">
        <w:rPr>
          <w:rFonts w:eastAsiaTheme="minorHAnsi"/>
          <w:lang w:eastAsia="en-US"/>
        </w:rPr>
        <w:t xml:space="preserve"> </w:t>
      </w:r>
      <w:r w:rsidR="0008024C" w:rsidRPr="0008024C">
        <w:rPr>
          <w:rFonts w:eastAsiaTheme="minorHAnsi"/>
          <w:lang w:eastAsia="en-US"/>
        </w:rPr>
        <w:t>государства</w:t>
      </w:r>
      <w:r w:rsidR="0008024C">
        <w:rPr>
          <w:rFonts w:eastAsiaTheme="minorHAnsi"/>
          <w:lang w:eastAsia="en-US"/>
        </w:rPr>
        <w:t xml:space="preserve"> и нововведениями, которые были осуществлены</w:t>
      </w:r>
      <w:r w:rsidR="00276AA0">
        <w:rPr>
          <w:rFonts w:eastAsiaTheme="minorHAnsi"/>
          <w:lang w:eastAsia="en-US"/>
        </w:rPr>
        <w:t xml:space="preserve"> </w:t>
      </w:r>
      <w:r w:rsidR="0008024C">
        <w:rPr>
          <w:rFonts w:eastAsiaTheme="minorHAnsi"/>
          <w:lang w:eastAsia="en-US"/>
        </w:rPr>
        <w:t>в годы их правления</w:t>
      </w:r>
      <w:r w:rsidR="0008024C" w:rsidRPr="0008024C">
        <w:rPr>
          <w:rFonts w:eastAsiaTheme="minorHAnsi"/>
          <w:lang w:eastAsia="en-US"/>
        </w:rPr>
        <w:t>.</w:t>
      </w:r>
      <w:r w:rsidR="00067443">
        <w:rPr>
          <w:rFonts w:eastAsiaTheme="minorHAnsi"/>
          <w:lang w:eastAsia="en-US"/>
        </w:rPr>
        <w:t xml:space="preserve"> </w:t>
      </w:r>
      <w:bookmarkStart w:id="2" w:name="_Hlk180449263"/>
      <w:r w:rsidR="00067443">
        <w:rPr>
          <w:rFonts w:eastAsiaTheme="minorHAnsi"/>
          <w:lang w:eastAsia="en-US"/>
        </w:rPr>
        <w:t xml:space="preserve">Ответы внесите в таблицу. </w:t>
      </w:r>
    </w:p>
    <w:bookmarkEnd w:id="2"/>
    <w:tbl>
      <w:tblPr>
        <w:tblStyle w:val="a3"/>
        <w:tblW w:w="0" w:type="auto"/>
        <w:tblLook w:val="04A0" w:firstRow="1" w:lastRow="0" w:firstColumn="1" w:lastColumn="0" w:noHBand="0" w:noVBand="1"/>
      </w:tblPr>
      <w:tblGrid>
        <w:gridCol w:w="421"/>
        <w:gridCol w:w="6237"/>
        <w:gridCol w:w="708"/>
        <w:gridCol w:w="1979"/>
      </w:tblGrid>
      <w:tr w:rsidR="0008024C" w:rsidRPr="00A7463F" w14:paraId="348B4BC2" w14:textId="77777777" w:rsidTr="00835262">
        <w:tc>
          <w:tcPr>
            <w:tcW w:w="421" w:type="dxa"/>
          </w:tcPr>
          <w:p w14:paraId="0796B9E8" w14:textId="77777777" w:rsidR="0008024C" w:rsidRPr="00A7463F" w:rsidRDefault="0008024C" w:rsidP="003C0076">
            <w:pPr>
              <w:spacing w:line="360" w:lineRule="auto"/>
              <w:jc w:val="both"/>
              <w:rPr>
                <w:rFonts w:eastAsiaTheme="minorHAnsi"/>
                <w:lang w:eastAsia="en-US"/>
              </w:rPr>
            </w:pPr>
          </w:p>
        </w:tc>
        <w:tc>
          <w:tcPr>
            <w:tcW w:w="6237" w:type="dxa"/>
          </w:tcPr>
          <w:p w14:paraId="3C66A112" w14:textId="01D84186" w:rsidR="0008024C" w:rsidRPr="00A7463F" w:rsidRDefault="0008024C" w:rsidP="003C0076">
            <w:pPr>
              <w:spacing w:line="360" w:lineRule="auto"/>
              <w:jc w:val="center"/>
              <w:rPr>
                <w:rFonts w:eastAsiaTheme="minorHAnsi"/>
                <w:lang w:eastAsia="en-US"/>
              </w:rPr>
            </w:pPr>
            <w:r>
              <w:rPr>
                <w:rFonts w:eastAsiaTheme="minorHAnsi"/>
                <w:lang w:eastAsia="en-US"/>
              </w:rPr>
              <w:t>Нововведения</w:t>
            </w:r>
          </w:p>
        </w:tc>
        <w:tc>
          <w:tcPr>
            <w:tcW w:w="708" w:type="dxa"/>
          </w:tcPr>
          <w:p w14:paraId="483DF453" w14:textId="77777777" w:rsidR="0008024C" w:rsidRPr="00A7463F" w:rsidRDefault="0008024C" w:rsidP="003C0076">
            <w:pPr>
              <w:spacing w:line="360" w:lineRule="auto"/>
              <w:jc w:val="center"/>
              <w:rPr>
                <w:rFonts w:eastAsiaTheme="minorHAnsi"/>
                <w:lang w:eastAsia="en-US"/>
              </w:rPr>
            </w:pPr>
          </w:p>
        </w:tc>
        <w:tc>
          <w:tcPr>
            <w:tcW w:w="1979" w:type="dxa"/>
          </w:tcPr>
          <w:p w14:paraId="0BD2E441" w14:textId="16E83C94" w:rsidR="0008024C" w:rsidRPr="00A7463F" w:rsidRDefault="0008024C" w:rsidP="003C0076">
            <w:pPr>
              <w:spacing w:line="360" w:lineRule="auto"/>
              <w:jc w:val="center"/>
              <w:rPr>
                <w:rFonts w:eastAsiaTheme="minorHAnsi"/>
                <w:lang w:eastAsia="en-US"/>
              </w:rPr>
            </w:pPr>
            <w:r>
              <w:rPr>
                <w:rFonts w:eastAsiaTheme="minorHAnsi"/>
                <w:lang w:eastAsia="en-US"/>
              </w:rPr>
              <w:t>Монарх</w:t>
            </w:r>
          </w:p>
        </w:tc>
      </w:tr>
      <w:tr w:rsidR="0008024C" w:rsidRPr="00A7463F" w14:paraId="413711F9" w14:textId="77777777" w:rsidTr="00835262">
        <w:tc>
          <w:tcPr>
            <w:tcW w:w="421" w:type="dxa"/>
          </w:tcPr>
          <w:p w14:paraId="5EE62984" w14:textId="77777777" w:rsidR="0008024C" w:rsidRPr="00A7463F" w:rsidRDefault="0008024C" w:rsidP="00835262">
            <w:pPr>
              <w:pStyle w:val="a5"/>
              <w:jc w:val="both"/>
              <w:rPr>
                <w:rFonts w:eastAsiaTheme="minorHAnsi"/>
                <w:lang w:eastAsia="en-US"/>
              </w:rPr>
            </w:pPr>
            <w:r w:rsidRPr="00A7463F">
              <w:rPr>
                <w:rFonts w:eastAsiaTheme="minorHAnsi"/>
                <w:lang w:eastAsia="en-US"/>
              </w:rPr>
              <w:lastRenderedPageBreak/>
              <w:t>1</w:t>
            </w:r>
          </w:p>
        </w:tc>
        <w:tc>
          <w:tcPr>
            <w:tcW w:w="6237" w:type="dxa"/>
          </w:tcPr>
          <w:p w14:paraId="3ED39734" w14:textId="01AC4070" w:rsidR="0008024C" w:rsidRPr="000B3868" w:rsidRDefault="0008024C" w:rsidP="00835262">
            <w:pPr>
              <w:pStyle w:val="a5"/>
              <w:jc w:val="both"/>
              <w:rPr>
                <w:rFonts w:eastAsiaTheme="minorHAnsi"/>
                <w:lang w:eastAsia="en-US"/>
              </w:rPr>
            </w:pPr>
            <w:r w:rsidRPr="0008024C">
              <w:rPr>
                <w:rFonts w:eastAsiaTheme="minorHAnsi"/>
                <w:lang w:eastAsia="en-US"/>
              </w:rPr>
              <w:t>«Учреждение лицея имеет целью образование юношества, особенно предназначенного к важным частям службы Государственной. В лицее преподаются предметы учения, важным частям Государственной службы приличные и для благовоспитанного юноши необходимо нужные».</w:t>
            </w:r>
          </w:p>
        </w:tc>
        <w:tc>
          <w:tcPr>
            <w:tcW w:w="708" w:type="dxa"/>
          </w:tcPr>
          <w:p w14:paraId="565C6F18" w14:textId="77777777" w:rsidR="0008024C" w:rsidRPr="00A7463F" w:rsidRDefault="0008024C" w:rsidP="00835262">
            <w:pPr>
              <w:pStyle w:val="a5"/>
              <w:jc w:val="both"/>
              <w:rPr>
                <w:rFonts w:eastAsiaTheme="minorHAnsi"/>
                <w:lang w:eastAsia="en-US"/>
              </w:rPr>
            </w:pPr>
            <w:r w:rsidRPr="00A7463F">
              <w:rPr>
                <w:rFonts w:eastAsiaTheme="minorHAnsi"/>
                <w:lang w:eastAsia="en-US"/>
              </w:rPr>
              <w:t>А</w:t>
            </w:r>
          </w:p>
        </w:tc>
        <w:tc>
          <w:tcPr>
            <w:tcW w:w="1979" w:type="dxa"/>
          </w:tcPr>
          <w:p w14:paraId="331ED751" w14:textId="46F72E83" w:rsidR="0008024C" w:rsidRPr="0008024C" w:rsidRDefault="0008024C" w:rsidP="00835262">
            <w:pPr>
              <w:pStyle w:val="a5"/>
              <w:jc w:val="both"/>
              <w:rPr>
                <w:rFonts w:eastAsiaTheme="minorHAnsi"/>
                <w:lang w:val="en-US" w:eastAsia="en-US"/>
              </w:rPr>
            </w:pPr>
            <w:r>
              <w:rPr>
                <w:rFonts w:eastAsiaTheme="minorHAnsi"/>
                <w:lang w:eastAsia="en-US"/>
              </w:rPr>
              <w:t xml:space="preserve">Петр </w:t>
            </w:r>
            <w:r>
              <w:rPr>
                <w:rFonts w:eastAsiaTheme="minorHAnsi"/>
                <w:lang w:val="en-US" w:eastAsia="en-US"/>
              </w:rPr>
              <w:t>I</w:t>
            </w:r>
          </w:p>
        </w:tc>
      </w:tr>
      <w:tr w:rsidR="0008024C" w:rsidRPr="00A7463F" w14:paraId="2222B195" w14:textId="77777777" w:rsidTr="00835262">
        <w:tc>
          <w:tcPr>
            <w:tcW w:w="421" w:type="dxa"/>
          </w:tcPr>
          <w:p w14:paraId="78B9453C" w14:textId="77777777" w:rsidR="0008024C" w:rsidRPr="00A7463F" w:rsidRDefault="0008024C" w:rsidP="00835262">
            <w:pPr>
              <w:pStyle w:val="a5"/>
              <w:jc w:val="both"/>
              <w:rPr>
                <w:rFonts w:eastAsiaTheme="minorHAnsi"/>
                <w:lang w:eastAsia="en-US"/>
              </w:rPr>
            </w:pPr>
            <w:r w:rsidRPr="00A7463F">
              <w:rPr>
                <w:rFonts w:eastAsiaTheme="minorHAnsi"/>
                <w:lang w:eastAsia="en-US"/>
              </w:rPr>
              <w:t>2</w:t>
            </w:r>
          </w:p>
        </w:tc>
        <w:tc>
          <w:tcPr>
            <w:tcW w:w="6237" w:type="dxa"/>
          </w:tcPr>
          <w:p w14:paraId="76A20F72" w14:textId="3463F42D" w:rsidR="0008024C" w:rsidRPr="00774C99" w:rsidRDefault="0008024C" w:rsidP="00835262">
            <w:pPr>
              <w:pStyle w:val="a5"/>
              <w:jc w:val="both"/>
              <w:rPr>
                <w:rFonts w:eastAsiaTheme="minorHAnsi"/>
                <w:lang w:eastAsia="en-US"/>
              </w:rPr>
            </w:pPr>
            <w:r w:rsidRPr="0008024C">
              <w:rPr>
                <w:rFonts w:eastAsiaTheme="minorHAnsi"/>
                <w:lang w:eastAsia="en-US"/>
              </w:rPr>
              <w:t>«Повелели мы ныне учредить русский для представления трагедий и комедий театр... А для оного повелено набрать актеров и актрис: актеров из обучающихся ярославцев и певчих в Кадетском корпусе, которые к тому будут надобны... Дирекция того русского театра поручается от нас бригадиру Александру Сумарокову...»</w:t>
            </w:r>
          </w:p>
        </w:tc>
        <w:tc>
          <w:tcPr>
            <w:tcW w:w="708" w:type="dxa"/>
          </w:tcPr>
          <w:p w14:paraId="423783F9" w14:textId="77777777" w:rsidR="0008024C" w:rsidRPr="00A7463F" w:rsidRDefault="0008024C" w:rsidP="00835262">
            <w:pPr>
              <w:pStyle w:val="a5"/>
              <w:jc w:val="both"/>
              <w:rPr>
                <w:rFonts w:eastAsiaTheme="minorHAnsi"/>
                <w:lang w:eastAsia="en-US"/>
              </w:rPr>
            </w:pPr>
            <w:r w:rsidRPr="00A7463F">
              <w:rPr>
                <w:rFonts w:eastAsiaTheme="minorHAnsi"/>
                <w:lang w:eastAsia="en-US"/>
              </w:rPr>
              <w:t>Б</w:t>
            </w:r>
          </w:p>
        </w:tc>
        <w:tc>
          <w:tcPr>
            <w:tcW w:w="1979" w:type="dxa"/>
          </w:tcPr>
          <w:p w14:paraId="66CEAF29" w14:textId="64562BE0" w:rsidR="0008024C" w:rsidRPr="0008024C" w:rsidRDefault="0008024C" w:rsidP="00835262">
            <w:pPr>
              <w:pStyle w:val="a5"/>
              <w:jc w:val="both"/>
              <w:rPr>
                <w:rFonts w:eastAsiaTheme="minorHAnsi"/>
                <w:lang w:val="en-US" w:eastAsia="en-US"/>
              </w:rPr>
            </w:pPr>
            <w:r>
              <w:rPr>
                <w:rFonts w:eastAsiaTheme="minorHAnsi"/>
                <w:lang w:eastAsia="en-US"/>
              </w:rPr>
              <w:t xml:space="preserve">Александр </w:t>
            </w:r>
            <w:r>
              <w:rPr>
                <w:rFonts w:eastAsiaTheme="minorHAnsi"/>
                <w:lang w:val="en-US" w:eastAsia="en-US"/>
              </w:rPr>
              <w:t>I</w:t>
            </w:r>
          </w:p>
        </w:tc>
      </w:tr>
      <w:tr w:rsidR="0008024C" w:rsidRPr="00A7463F" w14:paraId="55F0034A" w14:textId="77777777" w:rsidTr="00835262">
        <w:tc>
          <w:tcPr>
            <w:tcW w:w="421" w:type="dxa"/>
          </w:tcPr>
          <w:p w14:paraId="28035402" w14:textId="77777777" w:rsidR="0008024C" w:rsidRPr="00A7463F" w:rsidRDefault="0008024C" w:rsidP="00835262">
            <w:pPr>
              <w:pStyle w:val="a5"/>
              <w:jc w:val="both"/>
              <w:rPr>
                <w:rFonts w:eastAsiaTheme="minorHAnsi"/>
                <w:lang w:eastAsia="en-US"/>
              </w:rPr>
            </w:pPr>
            <w:r w:rsidRPr="00A7463F">
              <w:rPr>
                <w:rFonts w:eastAsiaTheme="minorHAnsi"/>
                <w:lang w:eastAsia="en-US"/>
              </w:rPr>
              <w:t>3</w:t>
            </w:r>
          </w:p>
        </w:tc>
        <w:tc>
          <w:tcPr>
            <w:tcW w:w="6237" w:type="dxa"/>
          </w:tcPr>
          <w:p w14:paraId="22BA9104" w14:textId="7F1106F1" w:rsidR="0008024C" w:rsidRPr="00B22EB0" w:rsidRDefault="0008024C" w:rsidP="00835262">
            <w:pPr>
              <w:pStyle w:val="a5"/>
              <w:jc w:val="both"/>
              <w:rPr>
                <w:rFonts w:eastAsiaTheme="minorHAnsi"/>
                <w:lang w:eastAsia="en-US"/>
              </w:rPr>
            </w:pPr>
            <w:r w:rsidRPr="0008024C">
              <w:rPr>
                <w:rFonts w:eastAsiaTheme="minorHAnsi"/>
                <w:lang w:eastAsia="en-US"/>
              </w:rPr>
              <w:t>«…нужно разъяснить начальствам гимназий и прогимназий, чтобы они принимали в эти учебные заведения только таких детей, которые находятся на попечении лиц, представляющих достаточное ручательство в правильном над ними домашнем надзоре &lt;…&gt; при неуклонном соблюдении этого правила гимназии и прогимназии освободятся от поступления в них детей кучеров, лакеев, поваров, прачек, мелких лавочников и тому подобных людей, детям коих &lt;…&gt; вовсе не следует стремиться к среднему и высшему образованию».</w:t>
            </w:r>
          </w:p>
        </w:tc>
        <w:tc>
          <w:tcPr>
            <w:tcW w:w="708" w:type="dxa"/>
          </w:tcPr>
          <w:p w14:paraId="6A5A1A72" w14:textId="77777777" w:rsidR="0008024C" w:rsidRPr="00A7463F" w:rsidRDefault="0008024C" w:rsidP="00835262">
            <w:pPr>
              <w:pStyle w:val="a5"/>
              <w:jc w:val="both"/>
              <w:rPr>
                <w:rFonts w:eastAsiaTheme="minorHAnsi"/>
                <w:lang w:eastAsia="en-US"/>
              </w:rPr>
            </w:pPr>
            <w:r w:rsidRPr="00A7463F">
              <w:rPr>
                <w:rFonts w:eastAsiaTheme="minorHAnsi"/>
                <w:lang w:eastAsia="en-US"/>
              </w:rPr>
              <w:t>В</w:t>
            </w:r>
          </w:p>
        </w:tc>
        <w:tc>
          <w:tcPr>
            <w:tcW w:w="1979" w:type="dxa"/>
          </w:tcPr>
          <w:p w14:paraId="1DB57902" w14:textId="3F341CB0" w:rsidR="0008024C" w:rsidRPr="0008024C" w:rsidRDefault="0008024C" w:rsidP="00835262">
            <w:pPr>
              <w:pStyle w:val="a5"/>
              <w:jc w:val="both"/>
              <w:rPr>
                <w:rFonts w:eastAsiaTheme="minorHAnsi"/>
                <w:lang w:eastAsia="en-US"/>
              </w:rPr>
            </w:pPr>
            <w:r>
              <w:rPr>
                <w:rFonts w:eastAsiaTheme="minorHAnsi"/>
                <w:lang w:eastAsia="en-US"/>
              </w:rPr>
              <w:t>Елизавета Петровна</w:t>
            </w:r>
          </w:p>
        </w:tc>
      </w:tr>
      <w:tr w:rsidR="0008024C" w:rsidRPr="00A7463F" w14:paraId="1B4BB273" w14:textId="77777777" w:rsidTr="00835262">
        <w:tc>
          <w:tcPr>
            <w:tcW w:w="421" w:type="dxa"/>
          </w:tcPr>
          <w:p w14:paraId="73BB053F" w14:textId="77777777" w:rsidR="0008024C" w:rsidRPr="00A7463F" w:rsidRDefault="0008024C" w:rsidP="00835262">
            <w:pPr>
              <w:pStyle w:val="a5"/>
              <w:jc w:val="both"/>
              <w:rPr>
                <w:rFonts w:eastAsiaTheme="minorHAnsi"/>
                <w:lang w:eastAsia="en-US"/>
              </w:rPr>
            </w:pPr>
            <w:r w:rsidRPr="00A7463F">
              <w:rPr>
                <w:rFonts w:eastAsiaTheme="minorHAnsi"/>
                <w:lang w:eastAsia="en-US"/>
              </w:rPr>
              <w:t>4</w:t>
            </w:r>
          </w:p>
        </w:tc>
        <w:tc>
          <w:tcPr>
            <w:tcW w:w="6237" w:type="dxa"/>
          </w:tcPr>
          <w:p w14:paraId="68C53A25" w14:textId="40D25CB5" w:rsidR="0008024C" w:rsidRPr="00B22EB0" w:rsidRDefault="0008024C" w:rsidP="00835262">
            <w:pPr>
              <w:pStyle w:val="a5"/>
              <w:jc w:val="both"/>
              <w:rPr>
                <w:rFonts w:eastAsiaTheme="minorHAnsi"/>
                <w:lang w:eastAsia="en-US"/>
              </w:rPr>
            </w:pPr>
            <w:r w:rsidRPr="0008024C">
              <w:rPr>
                <w:rFonts w:eastAsiaTheme="minorHAnsi"/>
                <w:lang w:eastAsia="en-US"/>
              </w:rPr>
              <w:t xml:space="preserve">«…в знак доброго начинания и нового столетнего века в веселии друг друга поздравлять с Новым годом… по знатным и проезжим улицам у ворот и домов учинить некоторое украшение от древ и ветвей сосновых, еловых и можжевеловых… чинить стрельбу из небольших пушечек и ружей, пускать ракеты сколько у кого случится, и зажигать огни...»  </w:t>
            </w:r>
          </w:p>
        </w:tc>
        <w:tc>
          <w:tcPr>
            <w:tcW w:w="708" w:type="dxa"/>
          </w:tcPr>
          <w:p w14:paraId="71548BCF" w14:textId="77777777" w:rsidR="0008024C" w:rsidRPr="00A7463F" w:rsidRDefault="0008024C" w:rsidP="00835262">
            <w:pPr>
              <w:pStyle w:val="a5"/>
              <w:jc w:val="both"/>
              <w:rPr>
                <w:rFonts w:eastAsiaTheme="minorHAnsi"/>
                <w:lang w:eastAsia="en-US"/>
              </w:rPr>
            </w:pPr>
            <w:r w:rsidRPr="00A7463F">
              <w:rPr>
                <w:rFonts w:eastAsiaTheme="minorHAnsi"/>
                <w:lang w:eastAsia="en-US"/>
              </w:rPr>
              <w:t>Г</w:t>
            </w:r>
          </w:p>
        </w:tc>
        <w:tc>
          <w:tcPr>
            <w:tcW w:w="1979" w:type="dxa"/>
          </w:tcPr>
          <w:p w14:paraId="53847364" w14:textId="3AC08195" w:rsidR="0008024C" w:rsidRPr="0008024C" w:rsidRDefault="0008024C" w:rsidP="00835262">
            <w:pPr>
              <w:pStyle w:val="a5"/>
              <w:jc w:val="both"/>
              <w:rPr>
                <w:rFonts w:eastAsiaTheme="minorHAnsi"/>
                <w:lang w:val="en-US" w:eastAsia="en-US"/>
              </w:rPr>
            </w:pPr>
            <w:r>
              <w:rPr>
                <w:rFonts w:eastAsiaTheme="minorHAnsi"/>
                <w:lang w:eastAsia="en-US"/>
              </w:rPr>
              <w:t xml:space="preserve">Александр </w:t>
            </w:r>
            <w:r>
              <w:rPr>
                <w:rFonts w:eastAsiaTheme="minorHAnsi"/>
                <w:lang w:val="en-US" w:eastAsia="en-US"/>
              </w:rPr>
              <w:t>III</w:t>
            </w:r>
          </w:p>
        </w:tc>
      </w:tr>
      <w:tr w:rsidR="0008024C" w:rsidRPr="00A7463F" w14:paraId="3974433E" w14:textId="77777777" w:rsidTr="00835262">
        <w:tc>
          <w:tcPr>
            <w:tcW w:w="421" w:type="dxa"/>
          </w:tcPr>
          <w:p w14:paraId="4209A791" w14:textId="77777777" w:rsidR="0008024C" w:rsidRPr="00A7463F" w:rsidRDefault="0008024C" w:rsidP="00835262">
            <w:pPr>
              <w:pStyle w:val="a5"/>
              <w:jc w:val="both"/>
              <w:rPr>
                <w:rFonts w:eastAsiaTheme="minorHAnsi"/>
                <w:lang w:val="en-US" w:eastAsia="en-US"/>
              </w:rPr>
            </w:pPr>
            <w:r w:rsidRPr="00A7463F">
              <w:rPr>
                <w:rFonts w:eastAsiaTheme="minorHAnsi"/>
                <w:lang w:val="en-US" w:eastAsia="en-US"/>
              </w:rPr>
              <w:t>5</w:t>
            </w:r>
          </w:p>
        </w:tc>
        <w:tc>
          <w:tcPr>
            <w:tcW w:w="6237" w:type="dxa"/>
          </w:tcPr>
          <w:p w14:paraId="076E2B96" w14:textId="33B19B80" w:rsidR="0008024C" w:rsidRPr="00B22EB0" w:rsidRDefault="0008024C" w:rsidP="00835262">
            <w:pPr>
              <w:pStyle w:val="a5"/>
              <w:jc w:val="both"/>
              <w:rPr>
                <w:rFonts w:eastAsiaTheme="minorHAnsi"/>
                <w:lang w:eastAsia="en-US"/>
              </w:rPr>
            </w:pPr>
            <w:r w:rsidRPr="0008024C">
              <w:rPr>
                <w:rFonts w:eastAsiaTheme="minorHAnsi"/>
                <w:lang w:eastAsia="en-US"/>
              </w:rPr>
              <w:t>«При вручении молодых девиц госпоже начальнице родители их или ближние родственники в то же время должны дать ей порядочное обязательство в том, что они по собственному своему произволению и видя будущую дочерям их и по сего воспитания пользу препоручают в опеку совершенно до 18-ти лет возраст</w:t>
            </w:r>
            <w:r w:rsidR="003854F1">
              <w:rPr>
                <w:rFonts w:eastAsiaTheme="minorHAnsi"/>
                <w:lang w:eastAsia="en-US"/>
              </w:rPr>
              <w:t>а</w:t>
            </w:r>
            <w:r w:rsidRPr="0008024C">
              <w:rPr>
                <w:rFonts w:eastAsiaTheme="minorHAnsi"/>
                <w:lang w:eastAsia="en-US"/>
              </w:rPr>
              <w:t>, так что до исходу того двенадцатилетнего времени ни под каким видом обратно их требовать не станут».</w:t>
            </w:r>
          </w:p>
        </w:tc>
        <w:tc>
          <w:tcPr>
            <w:tcW w:w="708" w:type="dxa"/>
          </w:tcPr>
          <w:p w14:paraId="288ADF07" w14:textId="77777777" w:rsidR="0008024C" w:rsidRPr="00A7463F" w:rsidRDefault="0008024C" w:rsidP="00835262">
            <w:pPr>
              <w:pStyle w:val="a5"/>
              <w:jc w:val="both"/>
              <w:rPr>
                <w:rFonts w:eastAsiaTheme="minorHAnsi"/>
                <w:lang w:eastAsia="en-US"/>
              </w:rPr>
            </w:pPr>
            <w:r w:rsidRPr="00A7463F">
              <w:rPr>
                <w:rFonts w:eastAsiaTheme="minorHAnsi"/>
                <w:lang w:eastAsia="en-US"/>
              </w:rPr>
              <w:t>Д</w:t>
            </w:r>
          </w:p>
        </w:tc>
        <w:tc>
          <w:tcPr>
            <w:tcW w:w="1979" w:type="dxa"/>
          </w:tcPr>
          <w:p w14:paraId="729AD898" w14:textId="4BD03DC1" w:rsidR="0008024C" w:rsidRPr="0008024C" w:rsidRDefault="0008024C" w:rsidP="00835262">
            <w:pPr>
              <w:pStyle w:val="a5"/>
              <w:jc w:val="both"/>
              <w:rPr>
                <w:rFonts w:eastAsiaTheme="minorHAnsi"/>
                <w:lang w:val="en-US" w:eastAsia="en-US"/>
              </w:rPr>
            </w:pPr>
            <w:r>
              <w:rPr>
                <w:rFonts w:eastAsiaTheme="minorHAnsi"/>
                <w:lang w:eastAsia="en-US"/>
              </w:rPr>
              <w:t xml:space="preserve">Екатерина </w:t>
            </w:r>
            <w:r>
              <w:rPr>
                <w:rFonts w:eastAsiaTheme="minorHAnsi"/>
                <w:lang w:val="en-US" w:eastAsia="en-US"/>
              </w:rPr>
              <w:t>II</w:t>
            </w:r>
          </w:p>
        </w:tc>
      </w:tr>
    </w:tbl>
    <w:p w14:paraId="3C447D76" w14:textId="77777777" w:rsidR="0008024C" w:rsidRPr="00A7463F" w:rsidRDefault="0008024C" w:rsidP="0008024C">
      <w:pPr>
        <w:spacing w:after="160" w:line="360" w:lineRule="auto"/>
        <w:jc w:val="both"/>
        <w:rPr>
          <w:rFonts w:eastAsiaTheme="minorHAnsi"/>
          <w:lang w:eastAsia="en-US"/>
        </w:rPr>
      </w:pPr>
    </w:p>
    <w:tbl>
      <w:tblPr>
        <w:tblStyle w:val="a3"/>
        <w:tblW w:w="0" w:type="auto"/>
        <w:tblLook w:val="04A0" w:firstRow="1" w:lastRow="0" w:firstColumn="1" w:lastColumn="0" w:noHBand="0" w:noVBand="1"/>
      </w:tblPr>
      <w:tblGrid>
        <w:gridCol w:w="1869"/>
        <w:gridCol w:w="1869"/>
        <w:gridCol w:w="1869"/>
        <w:gridCol w:w="1869"/>
        <w:gridCol w:w="1869"/>
      </w:tblGrid>
      <w:tr w:rsidR="0008024C" w:rsidRPr="00A7463F" w14:paraId="5C54A8CD" w14:textId="77777777" w:rsidTr="003C0076">
        <w:tc>
          <w:tcPr>
            <w:tcW w:w="1869" w:type="dxa"/>
          </w:tcPr>
          <w:p w14:paraId="2A8DECD6" w14:textId="77777777" w:rsidR="0008024C" w:rsidRPr="00A7463F" w:rsidRDefault="0008024C" w:rsidP="003C0076">
            <w:pPr>
              <w:spacing w:line="360" w:lineRule="auto"/>
              <w:jc w:val="center"/>
              <w:rPr>
                <w:rFonts w:eastAsiaTheme="minorHAnsi"/>
                <w:lang w:eastAsia="en-US"/>
              </w:rPr>
            </w:pPr>
            <w:r w:rsidRPr="00A7463F">
              <w:rPr>
                <w:rFonts w:eastAsiaTheme="minorHAnsi"/>
                <w:lang w:eastAsia="en-US"/>
              </w:rPr>
              <w:t>1</w:t>
            </w:r>
          </w:p>
        </w:tc>
        <w:tc>
          <w:tcPr>
            <w:tcW w:w="1869" w:type="dxa"/>
          </w:tcPr>
          <w:p w14:paraId="21C3A6D6" w14:textId="77777777" w:rsidR="0008024C" w:rsidRPr="00A7463F" w:rsidRDefault="0008024C" w:rsidP="003C0076">
            <w:pPr>
              <w:spacing w:line="360" w:lineRule="auto"/>
              <w:jc w:val="center"/>
              <w:rPr>
                <w:rFonts w:eastAsiaTheme="minorHAnsi"/>
                <w:lang w:eastAsia="en-US"/>
              </w:rPr>
            </w:pPr>
            <w:r w:rsidRPr="00A7463F">
              <w:rPr>
                <w:rFonts w:eastAsiaTheme="minorHAnsi"/>
                <w:lang w:eastAsia="en-US"/>
              </w:rPr>
              <w:t>2</w:t>
            </w:r>
          </w:p>
        </w:tc>
        <w:tc>
          <w:tcPr>
            <w:tcW w:w="1869" w:type="dxa"/>
          </w:tcPr>
          <w:p w14:paraId="69E41217" w14:textId="77777777" w:rsidR="0008024C" w:rsidRPr="00A7463F" w:rsidRDefault="0008024C" w:rsidP="003C0076">
            <w:pPr>
              <w:spacing w:line="360" w:lineRule="auto"/>
              <w:jc w:val="center"/>
              <w:rPr>
                <w:rFonts w:eastAsiaTheme="minorHAnsi"/>
                <w:lang w:eastAsia="en-US"/>
              </w:rPr>
            </w:pPr>
            <w:r w:rsidRPr="00A7463F">
              <w:rPr>
                <w:rFonts w:eastAsiaTheme="minorHAnsi"/>
                <w:lang w:eastAsia="en-US"/>
              </w:rPr>
              <w:t>3</w:t>
            </w:r>
          </w:p>
        </w:tc>
        <w:tc>
          <w:tcPr>
            <w:tcW w:w="1869" w:type="dxa"/>
          </w:tcPr>
          <w:p w14:paraId="6D96FEF4" w14:textId="77777777" w:rsidR="0008024C" w:rsidRPr="00A7463F" w:rsidRDefault="0008024C" w:rsidP="003C0076">
            <w:pPr>
              <w:spacing w:line="360" w:lineRule="auto"/>
              <w:jc w:val="center"/>
              <w:rPr>
                <w:rFonts w:eastAsiaTheme="minorHAnsi"/>
                <w:lang w:eastAsia="en-US"/>
              </w:rPr>
            </w:pPr>
            <w:r w:rsidRPr="00A7463F">
              <w:rPr>
                <w:rFonts w:eastAsiaTheme="minorHAnsi"/>
                <w:lang w:eastAsia="en-US"/>
              </w:rPr>
              <w:t>4</w:t>
            </w:r>
          </w:p>
        </w:tc>
        <w:tc>
          <w:tcPr>
            <w:tcW w:w="1869" w:type="dxa"/>
          </w:tcPr>
          <w:p w14:paraId="54BFC77B" w14:textId="77777777" w:rsidR="0008024C" w:rsidRPr="00A7463F" w:rsidRDefault="0008024C" w:rsidP="003C0076">
            <w:pPr>
              <w:spacing w:line="360" w:lineRule="auto"/>
              <w:jc w:val="center"/>
              <w:rPr>
                <w:rFonts w:eastAsiaTheme="minorHAnsi"/>
                <w:lang w:eastAsia="en-US"/>
              </w:rPr>
            </w:pPr>
            <w:r w:rsidRPr="00A7463F">
              <w:rPr>
                <w:rFonts w:eastAsiaTheme="minorHAnsi"/>
                <w:lang w:eastAsia="en-US"/>
              </w:rPr>
              <w:t>5</w:t>
            </w:r>
          </w:p>
        </w:tc>
      </w:tr>
      <w:tr w:rsidR="0008024C" w:rsidRPr="00A7463F" w14:paraId="5F957C32" w14:textId="77777777" w:rsidTr="003C0076">
        <w:tc>
          <w:tcPr>
            <w:tcW w:w="1869" w:type="dxa"/>
          </w:tcPr>
          <w:p w14:paraId="36DCA8A0" w14:textId="2F241C28" w:rsidR="0008024C" w:rsidRPr="00A7463F" w:rsidRDefault="002B1CAF" w:rsidP="003C0076">
            <w:pPr>
              <w:spacing w:line="360" w:lineRule="auto"/>
              <w:jc w:val="center"/>
              <w:rPr>
                <w:rFonts w:eastAsiaTheme="minorHAnsi"/>
                <w:lang w:eastAsia="en-US"/>
              </w:rPr>
            </w:pPr>
            <w:r>
              <w:rPr>
                <w:rFonts w:eastAsiaTheme="minorHAnsi"/>
                <w:lang w:eastAsia="en-US"/>
              </w:rPr>
              <w:t>Б</w:t>
            </w:r>
          </w:p>
        </w:tc>
        <w:tc>
          <w:tcPr>
            <w:tcW w:w="1869" w:type="dxa"/>
          </w:tcPr>
          <w:p w14:paraId="4A3DC808" w14:textId="17590559" w:rsidR="0008024C" w:rsidRPr="00A7463F" w:rsidRDefault="002B1CAF" w:rsidP="003C0076">
            <w:pPr>
              <w:spacing w:line="360" w:lineRule="auto"/>
              <w:jc w:val="center"/>
              <w:rPr>
                <w:rFonts w:eastAsiaTheme="minorHAnsi"/>
                <w:lang w:eastAsia="en-US"/>
              </w:rPr>
            </w:pPr>
            <w:r>
              <w:rPr>
                <w:rFonts w:eastAsiaTheme="minorHAnsi"/>
                <w:lang w:eastAsia="en-US"/>
              </w:rPr>
              <w:t>В</w:t>
            </w:r>
          </w:p>
        </w:tc>
        <w:tc>
          <w:tcPr>
            <w:tcW w:w="1869" w:type="dxa"/>
          </w:tcPr>
          <w:p w14:paraId="3F2FC6CE" w14:textId="4D2EE080" w:rsidR="0008024C" w:rsidRPr="00A7463F" w:rsidRDefault="002B1CAF" w:rsidP="003C0076">
            <w:pPr>
              <w:spacing w:line="360" w:lineRule="auto"/>
              <w:jc w:val="center"/>
              <w:rPr>
                <w:rFonts w:eastAsiaTheme="minorHAnsi"/>
                <w:lang w:eastAsia="en-US"/>
              </w:rPr>
            </w:pPr>
            <w:r>
              <w:rPr>
                <w:rFonts w:eastAsiaTheme="minorHAnsi"/>
                <w:lang w:eastAsia="en-US"/>
              </w:rPr>
              <w:t>Г</w:t>
            </w:r>
          </w:p>
        </w:tc>
        <w:tc>
          <w:tcPr>
            <w:tcW w:w="1869" w:type="dxa"/>
          </w:tcPr>
          <w:p w14:paraId="26EA95E5" w14:textId="1A677F0B" w:rsidR="0008024C" w:rsidRPr="00A7463F" w:rsidRDefault="002B1CAF" w:rsidP="003C0076">
            <w:pPr>
              <w:spacing w:line="360" w:lineRule="auto"/>
              <w:jc w:val="center"/>
              <w:rPr>
                <w:rFonts w:eastAsiaTheme="minorHAnsi"/>
                <w:lang w:eastAsia="en-US"/>
              </w:rPr>
            </w:pPr>
            <w:r>
              <w:rPr>
                <w:rFonts w:eastAsiaTheme="minorHAnsi"/>
                <w:lang w:eastAsia="en-US"/>
              </w:rPr>
              <w:t>А</w:t>
            </w:r>
          </w:p>
        </w:tc>
        <w:tc>
          <w:tcPr>
            <w:tcW w:w="1869" w:type="dxa"/>
          </w:tcPr>
          <w:p w14:paraId="1085297E" w14:textId="0F819C18" w:rsidR="0008024C" w:rsidRPr="00A7463F" w:rsidRDefault="002B1CAF" w:rsidP="003C0076">
            <w:pPr>
              <w:spacing w:line="360" w:lineRule="auto"/>
              <w:jc w:val="center"/>
              <w:rPr>
                <w:rFonts w:eastAsiaTheme="minorHAnsi"/>
                <w:lang w:eastAsia="en-US"/>
              </w:rPr>
            </w:pPr>
            <w:r>
              <w:rPr>
                <w:rFonts w:eastAsiaTheme="minorHAnsi"/>
                <w:lang w:eastAsia="en-US"/>
              </w:rPr>
              <w:t>Д</w:t>
            </w:r>
          </w:p>
        </w:tc>
      </w:tr>
    </w:tbl>
    <w:p w14:paraId="07C8A3C8" w14:textId="62428673" w:rsidR="00835262" w:rsidRPr="00216071" w:rsidRDefault="00835262" w:rsidP="00835262">
      <w:pPr>
        <w:spacing w:line="360" w:lineRule="auto"/>
        <w:jc w:val="both"/>
        <w:rPr>
          <w:b/>
          <w:bCs/>
        </w:rPr>
      </w:pPr>
      <w:r>
        <w:rPr>
          <w:b/>
          <w:bCs/>
        </w:rPr>
        <w:t xml:space="preserve">За каждое правильное соответствие – 1 балл. </w:t>
      </w:r>
      <w:r w:rsidR="00216071">
        <w:rPr>
          <w:b/>
          <w:bCs/>
        </w:rPr>
        <w:t xml:space="preserve">Всего – 5 баллов. </w:t>
      </w:r>
    </w:p>
    <w:p w14:paraId="66598A47" w14:textId="1244B307" w:rsidR="0008024C" w:rsidRDefault="00067443" w:rsidP="00835262">
      <w:pPr>
        <w:pStyle w:val="a5"/>
        <w:jc w:val="both"/>
      </w:pPr>
      <w:r w:rsidRPr="00067443">
        <w:t>Укажите фамилию или псевдоним главы государства, при котором было осуществлено данное нововведение</w:t>
      </w:r>
      <w:r>
        <w:t>:</w:t>
      </w:r>
      <w:r w:rsidRPr="00067443">
        <w:t xml:space="preserve"> </w:t>
      </w:r>
      <w:r w:rsidR="0008024C" w:rsidRPr="0008024C">
        <w:t>«Статья 13. В целях обеспечения за трудящимися действительной свободы совести церковь отделяется от государства и школа от церкви, а свобода религиозной и антирелигиозной пропаганды признается за всеми гражданами».</w:t>
      </w:r>
      <w:r w:rsidR="0008024C">
        <w:t xml:space="preserve"> </w:t>
      </w:r>
    </w:p>
    <w:p w14:paraId="48B4C7C3" w14:textId="77777777" w:rsidR="00835262" w:rsidRDefault="00835262" w:rsidP="00835262">
      <w:pPr>
        <w:pStyle w:val="a5"/>
        <w:jc w:val="both"/>
      </w:pPr>
    </w:p>
    <w:tbl>
      <w:tblPr>
        <w:tblStyle w:val="a3"/>
        <w:tblW w:w="0" w:type="auto"/>
        <w:tblLook w:val="04A0" w:firstRow="1" w:lastRow="0" w:firstColumn="1" w:lastColumn="0" w:noHBand="0" w:noVBand="1"/>
      </w:tblPr>
      <w:tblGrid>
        <w:gridCol w:w="9628"/>
      </w:tblGrid>
      <w:tr w:rsidR="00067443" w14:paraId="5D80423B" w14:textId="77777777" w:rsidTr="00067443">
        <w:tc>
          <w:tcPr>
            <w:tcW w:w="9628" w:type="dxa"/>
          </w:tcPr>
          <w:p w14:paraId="706493A0" w14:textId="062B51D1" w:rsidR="00067443" w:rsidRDefault="00C0431B" w:rsidP="0008024C">
            <w:pPr>
              <w:spacing w:line="360" w:lineRule="auto"/>
              <w:jc w:val="both"/>
            </w:pPr>
            <w:r>
              <w:t>Владимир Ленин (Ульянов)</w:t>
            </w:r>
          </w:p>
        </w:tc>
      </w:tr>
    </w:tbl>
    <w:p w14:paraId="61E2BC8A" w14:textId="66322CFC" w:rsidR="0008024C" w:rsidRPr="00A7463F" w:rsidRDefault="0008024C" w:rsidP="0008024C">
      <w:pPr>
        <w:spacing w:line="360" w:lineRule="auto"/>
        <w:jc w:val="both"/>
        <w:rPr>
          <w:b/>
          <w:bCs/>
          <w:color w:val="000000"/>
        </w:rPr>
      </w:pPr>
      <w:r>
        <w:rPr>
          <w:b/>
          <w:bCs/>
        </w:rPr>
        <w:t xml:space="preserve">За правильно указанного исторического деятеля </w:t>
      </w:r>
      <w:r w:rsidR="00B60C9E">
        <w:rPr>
          <w:b/>
          <w:bCs/>
        </w:rPr>
        <w:t xml:space="preserve">(фамилия или псевдоним) </w:t>
      </w:r>
      <w:r>
        <w:rPr>
          <w:b/>
          <w:bCs/>
        </w:rPr>
        <w:t xml:space="preserve">– </w:t>
      </w:r>
      <w:r w:rsidR="00DA4066">
        <w:rPr>
          <w:b/>
          <w:bCs/>
        </w:rPr>
        <w:t>2</w:t>
      </w:r>
      <w:r>
        <w:rPr>
          <w:b/>
          <w:bCs/>
        </w:rPr>
        <w:t xml:space="preserve"> балл</w:t>
      </w:r>
      <w:r w:rsidR="00DA4066">
        <w:rPr>
          <w:b/>
          <w:bCs/>
        </w:rPr>
        <w:t>а</w:t>
      </w:r>
      <w:r>
        <w:rPr>
          <w:b/>
          <w:bCs/>
        </w:rPr>
        <w:t>. Максимальное к</w:t>
      </w:r>
      <w:r w:rsidRPr="00A7463F">
        <w:rPr>
          <w:b/>
          <w:bCs/>
        </w:rPr>
        <w:t xml:space="preserve">оличество баллов </w:t>
      </w:r>
      <w:r w:rsidRPr="00A7463F">
        <w:rPr>
          <w:b/>
          <w:bCs/>
          <w:color w:val="000000"/>
        </w:rPr>
        <w:t xml:space="preserve">– </w:t>
      </w:r>
      <w:r w:rsidR="00DA4066">
        <w:rPr>
          <w:b/>
          <w:bCs/>
          <w:color w:val="000000"/>
        </w:rPr>
        <w:t>7</w:t>
      </w:r>
      <w:r w:rsidRPr="00A7463F">
        <w:rPr>
          <w:b/>
          <w:bCs/>
          <w:color w:val="000000"/>
        </w:rPr>
        <w:t xml:space="preserve">. </w:t>
      </w:r>
    </w:p>
    <w:p w14:paraId="60128499" w14:textId="5267EDD2" w:rsidR="006738DF" w:rsidRPr="00A7463F" w:rsidRDefault="006738DF" w:rsidP="0008024C">
      <w:pPr>
        <w:spacing w:line="360" w:lineRule="auto"/>
        <w:jc w:val="both"/>
      </w:pPr>
    </w:p>
    <w:p w14:paraId="371CC13D" w14:textId="1E7EBC2E" w:rsidR="00993BCD" w:rsidRDefault="00993BCD" w:rsidP="00835262">
      <w:pPr>
        <w:pStyle w:val="a5"/>
        <w:jc w:val="both"/>
      </w:pPr>
      <w:r w:rsidRPr="00A7463F">
        <w:rPr>
          <w:b/>
          <w:bCs/>
        </w:rPr>
        <w:t xml:space="preserve">Задание №8. </w:t>
      </w:r>
      <w:r w:rsidRPr="00A7463F">
        <w:t>Определите пропущенные в тексте слова</w:t>
      </w:r>
      <w:r w:rsidR="009D21D0" w:rsidRPr="00A7463F">
        <w:t xml:space="preserve"> или словосочетания</w:t>
      </w:r>
      <w:r w:rsidRPr="00A7463F">
        <w:t>, обозначенные порядковыми номерами. Необходимые вставки впишите под соответствующими номерами в помещённую ниже таблицу.</w:t>
      </w:r>
    </w:p>
    <w:p w14:paraId="6590D428" w14:textId="77777777" w:rsidR="00835262" w:rsidRDefault="00835262" w:rsidP="00835262">
      <w:pPr>
        <w:pStyle w:val="a5"/>
        <w:jc w:val="both"/>
      </w:pPr>
    </w:p>
    <w:p w14:paraId="17D73B7A" w14:textId="23372977" w:rsidR="00EF7037" w:rsidRPr="00C9758A" w:rsidRDefault="00EF7037" w:rsidP="00835262">
      <w:pPr>
        <w:pStyle w:val="a5"/>
        <w:ind w:firstLine="708"/>
        <w:jc w:val="both"/>
        <w:rPr>
          <w:b/>
          <w:bCs/>
        </w:rPr>
      </w:pPr>
      <w:r>
        <w:t xml:space="preserve">После возвращения монгольского войска из похода в страны Западной Европы древнерусские земли стали частью «улуса Бату» — владений, подчинявшихся верховной власти внука </w:t>
      </w:r>
      <w:r w:rsidR="00DA4066">
        <w:rPr>
          <w:b/>
          <w:bCs/>
        </w:rPr>
        <w:t>_________</w:t>
      </w:r>
      <w:r w:rsidR="00C9758A">
        <w:rPr>
          <w:b/>
          <w:bCs/>
        </w:rPr>
        <w:t xml:space="preserve"> </w:t>
      </w:r>
      <w:r w:rsidR="003854F1">
        <w:rPr>
          <w:b/>
          <w:bCs/>
        </w:rPr>
        <w:t>(имя - 1</w:t>
      </w:r>
      <w:r w:rsidR="00C9758A">
        <w:rPr>
          <w:b/>
          <w:bCs/>
        </w:rPr>
        <w:t xml:space="preserve">) </w:t>
      </w:r>
      <w:r w:rsidR="00C9758A">
        <w:t>и</w:t>
      </w:r>
      <w:r>
        <w:t xml:space="preserve"> его потомков. Центром улуса стал г</w:t>
      </w:r>
      <w:r w:rsidR="00ED3829">
        <w:t>ород</w:t>
      </w:r>
      <w:r w:rsidR="00DA4066">
        <w:t xml:space="preserve"> </w:t>
      </w:r>
      <w:r w:rsidR="00DA4066">
        <w:rPr>
          <w:b/>
          <w:bCs/>
        </w:rPr>
        <w:t>_______</w:t>
      </w:r>
      <w:r w:rsidR="00C9758A">
        <w:rPr>
          <w:b/>
          <w:bCs/>
        </w:rPr>
        <w:t xml:space="preserve"> </w:t>
      </w:r>
      <w:r w:rsidR="003854F1">
        <w:rPr>
          <w:b/>
          <w:bCs/>
        </w:rPr>
        <w:t>(название – 2)</w:t>
      </w:r>
      <w:r>
        <w:t xml:space="preserve"> (в переводе на русский — «дворец») в низовьях Волги</w:t>
      </w:r>
      <w:r w:rsidR="00ED3829">
        <w:t>..</w:t>
      </w:r>
      <w:r>
        <w:t xml:space="preserve">. Первоначально улус Бату был частью гигантской Монгольской империи, подчинявшейся верховной власти великого хана в </w:t>
      </w:r>
      <w:r w:rsidR="00ED3829">
        <w:t>г</w:t>
      </w:r>
      <w:r w:rsidR="00DA4066">
        <w:t>ороде _______</w:t>
      </w:r>
      <w:r w:rsidR="00C9758A">
        <w:t xml:space="preserve"> </w:t>
      </w:r>
      <w:r w:rsidR="003854F1" w:rsidRPr="003854F1">
        <w:rPr>
          <w:b/>
          <w:bCs/>
        </w:rPr>
        <w:t>(название – 3)</w:t>
      </w:r>
      <w:r w:rsidRPr="003854F1">
        <w:rPr>
          <w:b/>
          <w:bCs/>
        </w:rPr>
        <w:t>.</w:t>
      </w:r>
      <w:r w:rsidR="003854F1">
        <w:t xml:space="preserve"> </w:t>
      </w:r>
      <w:r>
        <w:t xml:space="preserve"> В ее состав входили </w:t>
      </w:r>
      <w:r w:rsidR="003854F1">
        <w:rPr>
          <w:b/>
          <w:bCs/>
        </w:rPr>
        <w:t>_______</w:t>
      </w:r>
      <w:r w:rsidR="00C9758A">
        <w:rPr>
          <w:b/>
          <w:bCs/>
        </w:rPr>
        <w:t xml:space="preserve"> </w:t>
      </w:r>
      <w:r w:rsidR="00DA4066" w:rsidRPr="003854F1">
        <w:rPr>
          <w:b/>
          <w:bCs/>
        </w:rPr>
        <w:t>(название страны</w:t>
      </w:r>
      <w:r w:rsidR="003854F1" w:rsidRPr="003854F1">
        <w:rPr>
          <w:b/>
          <w:bCs/>
        </w:rPr>
        <w:t xml:space="preserve"> - 4</w:t>
      </w:r>
      <w:r w:rsidR="00DA4066" w:rsidRPr="003854F1">
        <w:rPr>
          <w:b/>
          <w:bCs/>
        </w:rPr>
        <w:t>)</w:t>
      </w:r>
      <w:r w:rsidRPr="003854F1">
        <w:rPr>
          <w:b/>
          <w:bCs/>
        </w:rPr>
        <w:t>,</w:t>
      </w:r>
      <w:r>
        <w:t xml:space="preserve"> Сибирь, Средняя Азия, Закавказье, Иран. С начала 60-х гг. XIII в. владения преемника Бату, Берке, стали самостоятельным государством, которое по традиции в отечественной литературе носит название</w:t>
      </w:r>
      <w:r w:rsidR="00DA4066">
        <w:rPr>
          <w:b/>
          <w:bCs/>
        </w:rPr>
        <w:t>_________</w:t>
      </w:r>
      <w:r w:rsidR="00C9758A">
        <w:rPr>
          <w:b/>
          <w:bCs/>
        </w:rPr>
        <w:t xml:space="preserve"> </w:t>
      </w:r>
      <w:r w:rsidR="003854F1">
        <w:rPr>
          <w:b/>
          <w:bCs/>
        </w:rPr>
        <w:t xml:space="preserve">(название государства - 5). </w:t>
      </w:r>
      <w:r>
        <w:t xml:space="preserve">Каковы были главные проявления зависимости древнерусских земель от </w:t>
      </w:r>
      <w:r w:rsidR="00ED3829">
        <w:t>монголов</w:t>
      </w:r>
      <w:r>
        <w:t>? Во-первых, русские князья стали вассалами хана, и, чтобы править своим княжеством, князь должен был получать у хана</w:t>
      </w:r>
      <w:r w:rsidR="00DA4066" w:rsidRPr="00C9758A">
        <w:rPr>
          <w:b/>
          <w:bCs/>
        </w:rPr>
        <w:t>________</w:t>
      </w:r>
      <w:r w:rsidR="00C9758A">
        <w:rPr>
          <w:b/>
          <w:bCs/>
        </w:rPr>
        <w:t xml:space="preserve"> </w:t>
      </w:r>
      <w:r w:rsidR="00C9758A" w:rsidRPr="00C9758A">
        <w:rPr>
          <w:b/>
          <w:bCs/>
        </w:rPr>
        <w:t>(термин – 6)</w:t>
      </w:r>
      <w:r>
        <w:t xml:space="preserve"> (грамоту), дающий право на княжение. Русские князья должны были со своими войсками участвовать в </w:t>
      </w:r>
      <w:r w:rsidR="00DA4066" w:rsidRPr="00C9758A">
        <w:rPr>
          <w:b/>
          <w:bCs/>
        </w:rPr>
        <w:t>________</w:t>
      </w:r>
      <w:r w:rsidR="00C9758A">
        <w:rPr>
          <w:b/>
          <w:bCs/>
        </w:rPr>
        <w:t xml:space="preserve"> </w:t>
      </w:r>
      <w:r w:rsidR="00C9758A" w:rsidRPr="00C9758A">
        <w:rPr>
          <w:b/>
          <w:bCs/>
        </w:rPr>
        <w:t>(действие - 7)</w:t>
      </w:r>
      <w:r w:rsidR="00C9758A">
        <w:rPr>
          <w:b/>
          <w:bCs/>
        </w:rPr>
        <w:t xml:space="preserve"> </w:t>
      </w:r>
      <w:r>
        <w:t>по приказу хана. Другой важной обязанностью была постоянная уплата дани</w:t>
      </w:r>
      <w:r w:rsidR="00DA4066">
        <w:rPr>
          <w:b/>
          <w:bCs/>
        </w:rPr>
        <w:t xml:space="preserve"> </w:t>
      </w:r>
      <w:r w:rsidR="00C9758A" w:rsidRPr="00C9758A">
        <w:rPr>
          <w:b/>
          <w:bCs/>
        </w:rPr>
        <w:t>__________</w:t>
      </w:r>
      <w:r w:rsidR="00C9758A">
        <w:rPr>
          <w:b/>
          <w:bCs/>
        </w:rPr>
        <w:t xml:space="preserve"> </w:t>
      </w:r>
      <w:r w:rsidR="00DA4066" w:rsidRPr="00C9758A">
        <w:rPr>
          <w:b/>
          <w:bCs/>
        </w:rPr>
        <w:t>(термин</w:t>
      </w:r>
      <w:r w:rsidR="00C9758A" w:rsidRPr="00C9758A">
        <w:rPr>
          <w:b/>
          <w:bCs/>
        </w:rPr>
        <w:t xml:space="preserve"> - 8</w:t>
      </w:r>
      <w:r w:rsidR="00DA4066" w:rsidRPr="00C9758A">
        <w:rPr>
          <w:b/>
          <w:bCs/>
        </w:rPr>
        <w:t>)</w:t>
      </w:r>
      <w:r w:rsidR="00DA4066">
        <w:rPr>
          <w:b/>
          <w:bCs/>
        </w:rPr>
        <w:t xml:space="preserve"> </w:t>
      </w:r>
      <w:r>
        <w:t xml:space="preserve">в Орду. Для лучшей организации сбора дани в конце 50-х гг. XIII в. была проведена поголовная перепись населения («число») </w:t>
      </w:r>
      <w:r w:rsidR="00ED3829">
        <w:t>..</w:t>
      </w:r>
      <w:r>
        <w:t>. Дальновидные монгольские власти</w:t>
      </w:r>
      <w:r w:rsidR="00ED3829">
        <w:t xml:space="preserve"> … </w:t>
      </w:r>
      <w:r>
        <w:t>освободили от уплаты дани только</w:t>
      </w:r>
      <w:r w:rsidR="00C9758A" w:rsidRPr="00C9758A">
        <w:rPr>
          <w:b/>
          <w:bCs/>
        </w:rPr>
        <w:t>_______</w:t>
      </w:r>
      <w:r w:rsidR="00C9758A">
        <w:t xml:space="preserve"> </w:t>
      </w:r>
      <w:r w:rsidR="00DA4066">
        <w:t>(</w:t>
      </w:r>
      <w:r w:rsidR="00DA4066" w:rsidRPr="00C9758A">
        <w:rPr>
          <w:b/>
          <w:bCs/>
        </w:rPr>
        <w:t>категория населения</w:t>
      </w:r>
      <w:r w:rsidR="00C9758A">
        <w:rPr>
          <w:b/>
          <w:bCs/>
        </w:rPr>
        <w:t xml:space="preserve"> - </w:t>
      </w:r>
      <w:r w:rsidR="00C9758A" w:rsidRPr="00C9758A">
        <w:rPr>
          <w:b/>
          <w:bCs/>
        </w:rPr>
        <w:t>9</w:t>
      </w:r>
      <w:r w:rsidR="00DA4066" w:rsidRPr="00C9758A">
        <w:rPr>
          <w:b/>
          <w:bCs/>
        </w:rPr>
        <w:t>)</w:t>
      </w:r>
      <w:r w:rsidR="00C9758A">
        <w:rPr>
          <w:b/>
          <w:bCs/>
        </w:rPr>
        <w:t xml:space="preserve"> </w:t>
      </w:r>
      <w:r w:rsidR="00ED3829">
        <w:t>..</w:t>
      </w:r>
      <w:r>
        <w:t xml:space="preserve">. Во многих русских городах появились особые представители хана — </w:t>
      </w:r>
      <w:r w:rsidR="00C9758A">
        <w:rPr>
          <w:b/>
          <w:bCs/>
        </w:rPr>
        <w:t>_______</w:t>
      </w:r>
      <w:r w:rsidR="00C9758A" w:rsidRPr="00DA4066">
        <w:t xml:space="preserve"> </w:t>
      </w:r>
      <w:r w:rsidR="00DA4066" w:rsidRPr="00C9758A">
        <w:rPr>
          <w:b/>
          <w:bCs/>
        </w:rPr>
        <w:t>(термин</w:t>
      </w:r>
      <w:r w:rsidR="00C9758A" w:rsidRPr="00C9758A">
        <w:rPr>
          <w:b/>
          <w:bCs/>
        </w:rPr>
        <w:t xml:space="preserve"> - 10</w:t>
      </w:r>
      <w:r w:rsidR="00DA4066" w:rsidRPr="00C9758A">
        <w:rPr>
          <w:b/>
          <w:bCs/>
        </w:rPr>
        <w:t>)</w:t>
      </w:r>
      <w:r w:rsidRPr="00C9758A">
        <w:rPr>
          <w:b/>
          <w:bCs/>
        </w:rPr>
        <w:t>,</w:t>
      </w:r>
      <w:r>
        <w:t xml:space="preserve"> их сопровождали вооруженные отряды, и они, реализуя политическую власть на месте, должны были наблюдать за тем, как выполняются приказы хана. На них поначалу был возложен и сбор дани</w:t>
      </w:r>
      <w:r w:rsidR="00ED3829">
        <w:t xml:space="preserve">… </w:t>
      </w:r>
      <w:r>
        <w:t>В XIV в. в итоге вспышек бунтов и волнений, прокатившихся по русским землям во второй половине XIII в</w:t>
      </w:r>
      <w:r w:rsidR="00ED3829">
        <w:t>…</w:t>
      </w:r>
      <w:r>
        <w:t>, дань монголам стали собирать</w:t>
      </w:r>
      <w:r w:rsidR="00DA4066">
        <w:t xml:space="preserve"> </w:t>
      </w:r>
      <w:r w:rsidR="00C9758A" w:rsidRPr="00C9758A">
        <w:rPr>
          <w:b/>
          <w:bCs/>
        </w:rPr>
        <w:t>______</w:t>
      </w:r>
      <w:r w:rsidR="00C9758A">
        <w:rPr>
          <w:b/>
          <w:bCs/>
        </w:rPr>
        <w:t xml:space="preserve"> </w:t>
      </w:r>
      <w:r w:rsidR="00DA4066" w:rsidRPr="00C9758A">
        <w:rPr>
          <w:b/>
          <w:bCs/>
        </w:rPr>
        <w:t>(термин</w:t>
      </w:r>
      <w:r w:rsidR="00C9758A" w:rsidRPr="00C9758A">
        <w:rPr>
          <w:b/>
          <w:bCs/>
        </w:rPr>
        <w:t xml:space="preserve"> - 11</w:t>
      </w:r>
      <w:r w:rsidR="00DA4066" w:rsidRPr="00C9758A">
        <w:rPr>
          <w:b/>
          <w:bCs/>
        </w:rPr>
        <w:t>)</w:t>
      </w:r>
      <w:r w:rsidRPr="00C9758A">
        <w:rPr>
          <w:b/>
          <w:bCs/>
        </w:rPr>
        <w:t>.</w:t>
      </w:r>
    </w:p>
    <w:p w14:paraId="4932831F" w14:textId="77777777" w:rsidR="005A1500" w:rsidRPr="005A1500" w:rsidRDefault="005A1500" w:rsidP="005A1500">
      <w:pPr>
        <w:spacing w:line="360" w:lineRule="auto"/>
        <w:ind w:firstLine="567"/>
        <w:jc w:val="both"/>
      </w:pPr>
    </w:p>
    <w:tbl>
      <w:tblPr>
        <w:tblStyle w:val="a3"/>
        <w:tblW w:w="0" w:type="auto"/>
        <w:jc w:val="center"/>
        <w:tblLook w:val="04A0" w:firstRow="1" w:lastRow="0" w:firstColumn="1" w:lastColumn="0" w:noHBand="0" w:noVBand="1"/>
      </w:tblPr>
      <w:tblGrid>
        <w:gridCol w:w="528"/>
        <w:gridCol w:w="4108"/>
        <w:gridCol w:w="496"/>
        <w:gridCol w:w="4213"/>
      </w:tblGrid>
      <w:tr w:rsidR="00993BCD" w:rsidRPr="00A7463F" w14:paraId="7BFD6BC9" w14:textId="77777777" w:rsidTr="00F86F71">
        <w:trPr>
          <w:jc w:val="center"/>
        </w:trPr>
        <w:tc>
          <w:tcPr>
            <w:tcW w:w="528" w:type="dxa"/>
          </w:tcPr>
          <w:p w14:paraId="2E0D6498" w14:textId="77777777" w:rsidR="00993BCD" w:rsidRPr="00A7463F" w:rsidRDefault="00993BCD" w:rsidP="00A7463F">
            <w:pPr>
              <w:spacing w:line="360" w:lineRule="auto"/>
              <w:jc w:val="center"/>
            </w:pPr>
            <w:r w:rsidRPr="00A7463F">
              <w:t>1</w:t>
            </w:r>
          </w:p>
        </w:tc>
        <w:tc>
          <w:tcPr>
            <w:tcW w:w="4108" w:type="dxa"/>
          </w:tcPr>
          <w:p w14:paraId="52D8D716" w14:textId="35AB9EE4" w:rsidR="00993BCD" w:rsidRPr="00996D26" w:rsidRDefault="00DA4066" w:rsidP="00A7463F">
            <w:pPr>
              <w:spacing w:line="360" w:lineRule="auto"/>
              <w:jc w:val="center"/>
            </w:pPr>
            <w:r>
              <w:t>Чингисхан</w:t>
            </w:r>
          </w:p>
        </w:tc>
        <w:tc>
          <w:tcPr>
            <w:tcW w:w="496" w:type="dxa"/>
          </w:tcPr>
          <w:p w14:paraId="63C045D9" w14:textId="01F81AA1" w:rsidR="00993BCD" w:rsidRPr="00A7463F" w:rsidRDefault="00ED3829" w:rsidP="00A7463F">
            <w:pPr>
              <w:spacing w:line="360" w:lineRule="auto"/>
              <w:jc w:val="center"/>
            </w:pPr>
            <w:r>
              <w:t>7</w:t>
            </w:r>
          </w:p>
        </w:tc>
        <w:tc>
          <w:tcPr>
            <w:tcW w:w="4213" w:type="dxa"/>
          </w:tcPr>
          <w:p w14:paraId="62449462" w14:textId="1BDACFFF" w:rsidR="00993BCD" w:rsidRPr="00A7463F" w:rsidRDefault="00DA4066" w:rsidP="00A7463F">
            <w:pPr>
              <w:spacing w:line="360" w:lineRule="auto"/>
              <w:jc w:val="center"/>
            </w:pPr>
            <w:r>
              <w:t>Походы (войны)</w:t>
            </w:r>
          </w:p>
        </w:tc>
      </w:tr>
      <w:tr w:rsidR="00993BCD" w:rsidRPr="00A7463F" w14:paraId="0C9DCC02" w14:textId="77777777" w:rsidTr="00F86F71">
        <w:trPr>
          <w:jc w:val="center"/>
        </w:trPr>
        <w:tc>
          <w:tcPr>
            <w:tcW w:w="528" w:type="dxa"/>
          </w:tcPr>
          <w:p w14:paraId="441CE559" w14:textId="77777777" w:rsidR="00993BCD" w:rsidRPr="00A7463F" w:rsidRDefault="00993BCD" w:rsidP="00A7463F">
            <w:pPr>
              <w:spacing w:line="360" w:lineRule="auto"/>
              <w:jc w:val="center"/>
            </w:pPr>
            <w:r w:rsidRPr="00A7463F">
              <w:t>2</w:t>
            </w:r>
          </w:p>
        </w:tc>
        <w:tc>
          <w:tcPr>
            <w:tcW w:w="4108" w:type="dxa"/>
          </w:tcPr>
          <w:p w14:paraId="23974D64" w14:textId="239C253E" w:rsidR="00993BCD" w:rsidRPr="00996D26" w:rsidRDefault="00DA4066" w:rsidP="00A7463F">
            <w:pPr>
              <w:spacing w:line="360" w:lineRule="auto"/>
              <w:jc w:val="center"/>
            </w:pPr>
            <w:r>
              <w:t>Сарай</w:t>
            </w:r>
          </w:p>
        </w:tc>
        <w:tc>
          <w:tcPr>
            <w:tcW w:w="496" w:type="dxa"/>
          </w:tcPr>
          <w:p w14:paraId="7E80C8CB" w14:textId="3CEDF134" w:rsidR="00993BCD" w:rsidRPr="00A7463F" w:rsidRDefault="00ED3829" w:rsidP="00A7463F">
            <w:pPr>
              <w:spacing w:line="360" w:lineRule="auto"/>
              <w:jc w:val="center"/>
            </w:pPr>
            <w:r>
              <w:t>8</w:t>
            </w:r>
          </w:p>
        </w:tc>
        <w:tc>
          <w:tcPr>
            <w:tcW w:w="4213" w:type="dxa"/>
          </w:tcPr>
          <w:p w14:paraId="2DA42149" w14:textId="3AA50C24" w:rsidR="00993BCD" w:rsidRPr="00337DE3" w:rsidRDefault="00DA4066" w:rsidP="00A7463F">
            <w:pPr>
              <w:spacing w:line="360" w:lineRule="auto"/>
              <w:jc w:val="center"/>
            </w:pPr>
            <w:r>
              <w:t>выход</w:t>
            </w:r>
          </w:p>
        </w:tc>
      </w:tr>
      <w:tr w:rsidR="00993BCD" w:rsidRPr="00A7463F" w14:paraId="4F27091E" w14:textId="77777777" w:rsidTr="00F86F71">
        <w:trPr>
          <w:jc w:val="center"/>
        </w:trPr>
        <w:tc>
          <w:tcPr>
            <w:tcW w:w="528" w:type="dxa"/>
          </w:tcPr>
          <w:p w14:paraId="1CA81E14" w14:textId="77777777" w:rsidR="00993BCD" w:rsidRPr="00A7463F" w:rsidRDefault="00993BCD" w:rsidP="00A7463F">
            <w:pPr>
              <w:spacing w:line="360" w:lineRule="auto"/>
              <w:jc w:val="center"/>
            </w:pPr>
            <w:r w:rsidRPr="00A7463F">
              <w:t>3</w:t>
            </w:r>
          </w:p>
        </w:tc>
        <w:tc>
          <w:tcPr>
            <w:tcW w:w="4108" w:type="dxa"/>
          </w:tcPr>
          <w:p w14:paraId="7896A554" w14:textId="2518D0D8" w:rsidR="00993BCD" w:rsidRPr="005A1500" w:rsidRDefault="00DA4066" w:rsidP="00A7463F">
            <w:pPr>
              <w:spacing w:line="360" w:lineRule="auto"/>
              <w:jc w:val="center"/>
            </w:pPr>
            <w:r>
              <w:t>Каракорум</w:t>
            </w:r>
          </w:p>
        </w:tc>
        <w:tc>
          <w:tcPr>
            <w:tcW w:w="496" w:type="dxa"/>
          </w:tcPr>
          <w:p w14:paraId="46516CF8" w14:textId="5091FDB2" w:rsidR="00993BCD" w:rsidRPr="00A7463F" w:rsidRDefault="00ED3829" w:rsidP="00A7463F">
            <w:pPr>
              <w:spacing w:line="360" w:lineRule="auto"/>
              <w:jc w:val="center"/>
            </w:pPr>
            <w:r>
              <w:t>9</w:t>
            </w:r>
          </w:p>
        </w:tc>
        <w:tc>
          <w:tcPr>
            <w:tcW w:w="4213" w:type="dxa"/>
          </w:tcPr>
          <w:p w14:paraId="3CCE3DD6" w14:textId="6DA91228" w:rsidR="00993BCD" w:rsidRPr="00A7463F" w:rsidRDefault="00DA4066" w:rsidP="00A7463F">
            <w:pPr>
              <w:spacing w:line="360" w:lineRule="auto"/>
              <w:jc w:val="center"/>
            </w:pPr>
            <w:r>
              <w:t>(православное) духовенство</w:t>
            </w:r>
          </w:p>
        </w:tc>
      </w:tr>
      <w:tr w:rsidR="00993BCD" w:rsidRPr="00A7463F" w14:paraId="64CF7242" w14:textId="77777777" w:rsidTr="00F86F71">
        <w:trPr>
          <w:jc w:val="center"/>
        </w:trPr>
        <w:tc>
          <w:tcPr>
            <w:tcW w:w="528" w:type="dxa"/>
          </w:tcPr>
          <w:p w14:paraId="27959D97" w14:textId="77777777" w:rsidR="00993BCD" w:rsidRPr="00A7463F" w:rsidRDefault="00993BCD" w:rsidP="00A7463F">
            <w:pPr>
              <w:spacing w:line="360" w:lineRule="auto"/>
              <w:jc w:val="center"/>
            </w:pPr>
            <w:r w:rsidRPr="00A7463F">
              <w:t>4</w:t>
            </w:r>
          </w:p>
        </w:tc>
        <w:tc>
          <w:tcPr>
            <w:tcW w:w="4108" w:type="dxa"/>
          </w:tcPr>
          <w:p w14:paraId="31CB6D98" w14:textId="5D99BC9C" w:rsidR="00993BCD" w:rsidRPr="00A7463F" w:rsidRDefault="00DA4066" w:rsidP="00A7463F">
            <w:pPr>
              <w:spacing w:line="360" w:lineRule="auto"/>
              <w:jc w:val="center"/>
            </w:pPr>
            <w:r>
              <w:t>Китай</w:t>
            </w:r>
          </w:p>
        </w:tc>
        <w:tc>
          <w:tcPr>
            <w:tcW w:w="496" w:type="dxa"/>
          </w:tcPr>
          <w:p w14:paraId="64381B7C" w14:textId="22CB84EB" w:rsidR="00993BCD" w:rsidRPr="00A7463F" w:rsidRDefault="00F64637" w:rsidP="00A7463F">
            <w:pPr>
              <w:spacing w:line="360" w:lineRule="auto"/>
              <w:jc w:val="center"/>
            </w:pPr>
            <w:r>
              <w:t>1</w:t>
            </w:r>
            <w:r w:rsidR="00DA4066">
              <w:t>0</w:t>
            </w:r>
          </w:p>
        </w:tc>
        <w:tc>
          <w:tcPr>
            <w:tcW w:w="4213" w:type="dxa"/>
          </w:tcPr>
          <w:p w14:paraId="578357E3" w14:textId="772AE5CA" w:rsidR="00993BCD" w:rsidRPr="00A7463F" w:rsidRDefault="00DA4066" w:rsidP="00A7463F">
            <w:pPr>
              <w:spacing w:line="360" w:lineRule="auto"/>
              <w:jc w:val="center"/>
            </w:pPr>
            <w:r>
              <w:t>баскаки</w:t>
            </w:r>
          </w:p>
        </w:tc>
      </w:tr>
      <w:tr w:rsidR="00993BCD" w:rsidRPr="00A7463F" w14:paraId="39FBF903" w14:textId="77777777" w:rsidTr="00F86F71">
        <w:trPr>
          <w:jc w:val="center"/>
        </w:trPr>
        <w:tc>
          <w:tcPr>
            <w:tcW w:w="528" w:type="dxa"/>
          </w:tcPr>
          <w:p w14:paraId="055F432B" w14:textId="77777777" w:rsidR="00993BCD" w:rsidRPr="00A7463F" w:rsidRDefault="00993BCD" w:rsidP="00A7463F">
            <w:pPr>
              <w:spacing w:line="360" w:lineRule="auto"/>
              <w:jc w:val="center"/>
            </w:pPr>
            <w:r w:rsidRPr="00A7463F">
              <w:t>5</w:t>
            </w:r>
          </w:p>
        </w:tc>
        <w:tc>
          <w:tcPr>
            <w:tcW w:w="4108" w:type="dxa"/>
          </w:tcPr>
          <w:p w14:paraId="32A07F65" w14:textId="52E28C6D" w:rsidR="00993BCD" w:rsidRPr="00A7463F" w:rsidRDefault="00DA4066" w:rsidP="00A7463F">
            <w:pPr>
              <w:spacing w:line="360" w:lineRule="auto"/>
              <w:jc w:val="center"/>
            </w:pPr>
            <w:r>
              <w:t>Золотая Орда</w:t>
            </w:r>
            <w:r w:rsidR="00216071">
              <w:t xml:space="preserve"> (Орда)</w:t>
            </w:r>
          </w:p>
        </w:tc>
        <w:tc>
          <w:tcPr>
            <w:tcW w:w="496" w:type="dxa"/>
          </w:tcPr>
          <w:p w14:paraId="52441710" w14:textId="29199F47" w:rsidR="00993BCD" w:rsidRPr="00A7463F" w:rsidRDefault="00F64637" w:rsidP="00A7463F">
            <w:pPr>
              <w:spacing w:line="360" w:lineRule="auto"/>
              <w:jc w:val="center"/>
            </w:pPr>
            <w:r>
              <w:t>1</w:t>
            </w:r>
            <w:r w:rsidR="00DA4066">
              <w:t>1</w:t>
            </w:r>
          </w:p>
        </w:tc>
        <w:tc>
          <w:tcPr>
            <w:tcW w:w="4213" w:type="dxa"/>
          </w:tcPr>
          <w:p w14:paraId="1935A4B2" w14:textId="16F83441" w:rsidR="00993BCD" w:rsidRPr="00A7463F" w:rsidRDefault="00DA4066" w:rsidP="00A7463F">
            <w:pPr>
              <w:spacing w:line="360" w:lineRule="auto"/>
              <w:jc w:val="center"/>
            </w:pPr>
            <w:r>
              <w:t>князья</w:t>
            </w:r>
          </w:p>
        </w:tc>
      </w:tr>
      <w:tr w:rsidR="00993BCD" w:rsidRPr="00A7463F" w14:paraId="09566741" w14:textId="77777777" w:rsidTr="00F86F71">
        <w:trPr>
          <w:jc w:val="center"/>
        </w:trPr>
        <w:tc>
          <w:tcPr>
            <w:tcW w:w="528" w:type="dxa"/>
          </w:tcPr>
          <w:p w14:paraId="128CB259" w14:textId="77777777" w:rsidR="00993BCD" w:rsidRPr="00A7463F" w:rsidRDefault="00993BCD" w:rsidP="00A7463F">
            <w:pPr>
              <w:spacing w:line="360" w:lineRule="auto"/>
              <w:jc w:val="center"/>
            </w:pPr>
            <w:r w:rsidRPr="00A7463F">
              <w:t>6</w:t>
            </w:r>
          </w:p>
        </w:tc>
        <w:tc>
          <w:tcPr>
            <w:tcW w:w="4108" w:type="dxa"/>
          </w:tcPr>
          <w:p w14:paraId="3AA2B409" w14:textId="0C277F7A" w:rsidR="00993BCD" w:rsidRPr="00A7463F" w:rsidRDefault="00DA4066" w:rsidP="00A7463F">
            <w:pPr>
              <w:spacing w:line="360" w:lineRule="auto"/>
              <w:jc w:val="center"/>
            </w:pPr>
            <w:r>
              <w:t>ярлык</w:t>
            </w:r>
          </w:p>
        </w:tc>
        <w:tc>
          <w:tcPr>
            <w:tcW w:w="496" w:type="dxa"/>
          </w:tcPr>
          <w:p w14:paraId="0EE17D7D" w14:textId="5700358B" w:rsidR="00993BCD" w:rsidRPr="00A7463F" w:rsidRDefault="00993BCD" w:rsidP="00A7463F">
            <w:pPr>
              <w:spacing w:line="360" w:lineRule="auto"/>
              <w:jc w:val="center"/>
            </w:pPr>
          </w:p>
        </w:tc>
        <w:tc>
          <w:tcPr>
            <w:tcW w:w="4213" w:type="dxa"/>
          </w:tcPr>
          <w:p w14:paraId="7B97CB12" w14:textId="62AA1CA7" w:rsidR="00993BCD" w:rsidRPr="00A7463F" w:rsidRDefault="00993BCD" w:rsidP="00A7463F">
            <w:pPr>
              <w:spacing w:line="360" w:lineRule="auto"/>
              <w:jc w:val="center"/>
            </w:pPr>
          </w:p>
        </w:tc>
      </w:tr>
    </w:tbl>
    <w:p w14:paraId="7FA2ED71" w14:textId="77777777" w:rsidR="00C9758A" w:rsidRDefault="0072442A" w:rsidP="00A7463F">
      <w:pPr>
        <w:spacing w:line="360" w:lineRule="auto"/>
        <w:rPr>
          <w:b/>
          <w:bCs/>
        </w:rPr>
      </w:pPr>
      <w:r w:rsidRPr="0072442A">
        <w:rPr>
          <w:b/>
          <w:bCs/>
        </w:rPr>
        <w:t>За каждое правильно</w:t>
      </w:r>
      <w:r>
        <w:rPr>
          <w:b/>
          <w:bCs/>
        </w:rPr>
        <w:t xml:space="preserve">е </w:t>
      </w:r>
      <w:r w:rsidRPr="0072442A">
        <w:rPr>
          <w:b/>
          <w:bCs/>
        </w:rPr>
        <w:t xml:space="preserve">слово – 1 балл. </w:t>
      </w:r>
    </w:p>
    <w:p w14:paraId="52C3E9E0" w14:textId="40AE73F2" w:rsidR="00993BCD" w:rsidRPr="00A7463F" w:rsidRDefault="00CA32B3" w:rsidP="00A7463F">
      <w:pPr>
        <w:spacing w:line="360" w:lineRule="auto"/>
        <w:rPr>
          <w:b/>
          <w:bCs/>
        </w:rPr>
      </w:pPr>
      <w:r>
        <w:rPr>
          <w:b/>
          <w:bCs/>
        </w:rPr>
        <w:t>Максимальное к</w:t>
      </w:r>
      <w:r w:rsidR="00993BCD" w:rsidRPr="00A7463F">
        <w:rPr>
          <w:b/>
          <w:bCs/>
        </w:rPr>
        <w:t>оличество баллов – 1</w:t>
      </w:r>
      <w:r w:rsidR="00DA4066">
        <w:rPr>
          <w:b/>
          <w:bCs/>
        </w:rPr>
        <w:t>1</w:t>
      </w:r>
      <w:r w:rsidR="00993BCD" w:rsidRPr="00A7463F">
        <w:rPr>
          <w:b/>
          <w:bCs/>
        </w:rPr>
        <w:t xml:space="preserve">. </w:t>
      </w:r>
    </w:p>
    <w:p w14:paraId="79C30A5E" w14:textId="454E11A2" w:rsidR="00993BCD" w:rsidRPr="00A7463F" w:rsidRDefault="00993BCD" w:rsidP="00A7463F">
      <w:pPr>
        <w:spacing w:line="360" w:lineRule="auto"/>
        <w:rPr>
          <w:b/>
          <w:bCs/>
        </w:rPr>
      </w:pPr>
    </w:p>
    <w:p w14:paraId="7CDD8F0E" w14:textId="4C104B64" w:rsidR="00D87A8A" w:rsidRDefault="001B612B" w:rsidP="00D87A8A">
      <w:pPr>
        <w:spacing w:line="360" w:lineRule="auto"/>
        <w:jc w:val="both"/>
      </w:pPr>
      <w:bookmarkStart w:id="3" w:name="_Hlk53794266"/>
      <w:r w:rsidRPr="00A7463F">
        <w:rPr>
          <w:b/>
          <w:bCs/>
        </w:rPr>
        <w:t>Задание №</w:t>
      </w:r>
      <w:r w:rsidR="00993BCD" w:rsidRPr="00A7463F">
        <w:rPr>
          <w:b/>
          <w:bCs/>
        </w:rPr>
        <w:t>9</w:t>
      </w:r>
      <w:r w:rsidRPr="00A7463F">
        <w:rPr>
          <w:b/>
          <w:bCs/>
        </w:rPr>
        <w:t>.</w:t>
      </w:r>
      <w:r w:rsidRPr="00A7463F">
        <w:t xml:space="preserve"> </w:t>
      </w:r>
      <w:bookmarkStart w:id="4" w:name="_Hlk53917142"/>
      <w:r w:rsidR="00E47287" w:rsidRPr="00A7463F">
        <w:t xml:space="preserve">Внимательно изучите </w:t>
      </w:r>
      <w:r w:rsidR="00D62926" w:rsidRPr="00A7463F">
        <w:t>карту-</w:t>
      </w:r>
      <w:r w:rsidR="00E47287" w:rsidRPr="00A7463F">
        <w:t>схему</w:t>
      </w:r>
      <w:r w:rsidR="00C71C74" w:rsidRPr="00A7463F">
        <w:t>, характеризующую одно из</w:t>
      </w:r>
      <w:r w:rsidR="00D62926" w:rsidRPr="00A7463F">
        <w:t xml:space="preserve"> важнейших</w:t>
      </w:r>
      <w:r w:rsidR="00C71C74" w:rsidRPr="00A7463F">
        <w:t xml:space="preserve"> событий отечественной истории,</w:t>
      </w:r>
      <w:r w:rsidR="00E47287" w:rsidRPr="00A7463F">
        <w:t xml:space="preserve"> и </w:t>
      </w:r>
      <w:r w:rsidR="00D62926" w:rsidRPr="00A7463F">
        <w:t>определите</w:t>
      </w:r>
      <w:r w:rsidR="00F64637">
        <w:t>,</w:t>
      </w:r>
      <w:r w:rsidR="00D62926" w:rsidRPr="00A7463F">
        <w:t xml:space="preserve"> какие из предложенных утверждений соответствуют действительности, а какие </w:t>
      </w:r>
      <w:r w:rsidR="00F64637">
        <w:t xml:space="preserve">- </w:t>
      </w:r>
      <w:r w:rsidR="00D62926" w:rsidRPr="00A7463F">
        <w:t>нет</w:t>
      </w:r>
      <w:r w:rsidR="009D21D0" w:rsidRPr="00A7463F">
        <w:t>. Ответы впишите в таблицу.</w:t>
      </w:r>
      <w:bookmarkEnd w:id="3"/>
      <w:bookmarkEnd w:id="4"/>
    </w:p>
    <w:p w14:paraId="2B485714" w14:textId="15644393" w:rsidR="00575D7F" w:rsidRPr="00D460ED" w:rsidRDefault="00575D7F" w:rsidP="00A7463F">
      <w:pPr>
        <w:spacing w:line="360" w:lineRule="auto"/>
      </w:pPr>
    </w:p>
    <w:p w14:paraId="025BFA8A" w14:textId="5B2A954D" w:rsidR="00EC742A" w:rsidRDefault="003C7CED" w:rsidP="00A7463F">
      <w:pPr>
        <w:spacing w:line="360" w:lineRule="auto"/>
        <w:jc w:val="both"/>
      </w:pPr>
      <w:r>
        <w:t xml:space="preserve"> </w:t>
      </w:r>
    </w:p>
    <w:p w14:paraId="591F7CF4" w14:textId="77777777" w:rsidR="00D87A8A" w:rsidRPr="00D87A8A" w:rsidRDefault="00D87A8A" w:rsidP="00D87A8A">
      <w:pPr>
        <w:spacing w:before="100" w:beforeAutospacing="1" w:after="100" w:afterAutospacing="1"/>
      </w:pPr>
      <w:r w:rsidRPr="00D87A8A">
        <w:rPr>
          <w:noProof/>
        </w:rPr>
        <w:lastRenderedPageBreak/>
        <w:drawing>
          <wp:inline distT="0" distB="0" distL="0" distR="0" wp14:anchorId="28097CC7" wp14:editId="2A8D2AEF">
            <wp:extent cx="2807127" cy="3593123"/>
            <wp:effectExtent l="0" t="0" r="0" b="762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26395" cy="3617786"/>
                    </a:xfrm>
                    <a:prstGeom prst="rect">
                      <a:avLst/>
                    </a:prstGeom>
                    <a:noFill/>
                    <a:ln>
                      <a:noFill/>
                    </a:ln>
                  </pic:spPr>
                </pic:pic>
              </a:graphicData>
            </a:graphic>
          </wp:inline>
        </w:drawing>
      </w:r>
      <w:bookmarkStart w:id="5" w:name="_GoBack"/>
      <w:bookmarkEnd w:id="5"/>
    </w:p>
    <w:p w14:paraId="43CC08A5" w14:textId="08F7C3B1" w:rsidR="00D87A8A" w:rsidRDefault="00D87A8A" w:rsidP="00835262">
      <w:pPr>
        <w:pStyle w:val="a5"/>
        <w:jc w:val="both"/>
      </w:pPr>
      <w:r>
        <w:t>1. Данное сражение привело к разгрому сухопутной армии противника России.</w:t>
      </w:r>
    </w:p>
    <w:p w14:paraId="6C9DBD96" w14:textId="5FE866C2" w:rsidR="00D87A8A" w:rsidRDefault="00D87A8A" w:rsidP="00835262">
      <w:pPr>
        <w:pStyle w:val="a5"/>
        <w:jc w:val="both"/>
      </w:pPr>
      <w:r>
        <w:t>2. Столицей государства, которое было противником России в данном сражении являлся город Берлин.</w:t>
      </w:r>
    </w:p>
    <w:p w14:paraId="49D0009D" w14:textId="798D1718" w:rsidR="00D87A8A" w:rsidRDefault="00D87A8A" w:rsidP="00835262">
      <w:pPr>
        <w:pStyle w:val="a5"/>
        <w:jc w:val="both"/>
      </w:pPr>
      <w:r>
        <w:t xml:space="preserve">3. Мирный договор между двумя странами – участниками сражения был подписан в тот же год, когда произошло указанное на карте сражение. </w:t>
      </w:r>
    </w:p>
    <w:p w14:paraId="3C95E269" w14:textId="38B8A4C8" w:rsidR="00D87A8A" w:rsidRDefault="00D87A8A" w:rsidP="00835262">
      <w:pPr>
        <w:pStyle w:val="a5"/>
        <w:jc w:val="both"/>
      </w:pPr>
      <w:r>
        <w:t>4. Командование армиями в данном сражении лично осуществляли главы государств – участников войны.</w:t>
      </w:r>
    </w:p>
    <w:p w14:paraId="0E5D5ADD" w14:textId="7EA3553F" w:rsidR="00D87A8A" w:rsidRDefault="00D87A8A" w:rsidP="00835262">
      <w:pPr>
        <w:pStyle w:val="a5"/>
        <w:jc w:val="both"/>
      </w:pPr>
      <w:r>
        <w:t xml:space="preserve">5. Сражение произошло на территории современной России. </w:t>
      </w:r>
    </w:p>
    <w:p w14:paraId="03D24389" w14:textId="70688F5B" w:rsidR="00D87A8A" w:rsidRDefault="00D87A8A" w:rsidP="00835262">
      <w:pPr>
        <w:pStyle w:val="a5"/>
        <w:jc w:val="both"/>
      </w:pPr>
      <w:r>
        <w:t xml:space="preserve">6. </w:t>
      </w:r>
      <w:r w:rsidR="008D6B44">
        <w:t>Решающую</w:t>
      </w:r>
      <w:r>
        <w:t xml:space="preserve"> роль в исходе битвы сыграло превосходство русской армии в артиллерии. </w:t>
      </w:r>
    </w:p>
    <w:p w14:paraId="7D0AFAA0" w14:textId="1AADB550" w:rsidR="00D87A8A" w:rsidRDefault="00D87A8A" w:rsidP="00835262">
      <w:pPr>
        <w:pStyle w:val="a5"/>
        <w:jc w:val="both"/>
      </w:pPr>
      <w:r>
        <w:t>7. Данному сражению одно из своих стихотворных произведений посвятил А.С. Пушкин.</w:t>
      </w:r>
    </w:p>
    <w:p w14:paraId="69B6EEDA" w14:textId="5E3C611F" w:rsidR="00D87A8A" w:rsidRDefault="00D87A8A" w:rsidP="00835262">
      <w:pPr>
        <w:pStyle w:val="a5"/>
        <w:jc w:val="both"/>
      </w:pPr>
      <w:r>
        <w:t xml:space="preserve">8. Ровно через сто лет оба государства, принявшие участие </w:t>
      </w:r>
      <w:r w:rsidR="008D6B44">
        <w:t>в данном сражении,</w:t>
      </w:r>
      <w:r>
        <w:t xml:space="preserve"> подписали </w:t>
      </w:r>
      <w:proofErr w:type="spellStart"/>
      <w:r>
        <w:t>Фридрихсгамский</w:t>
      </w:r>
      <w:proofErr w:type="spellEnd"/>
      <w:r>
        <w:t xml:space="preserve"> мирный договор. </w:t>
      </w:r>
    </w:p>
    <w:p w14:paraId="09C66460" w14:textId="77777777" w:rsidR="00835262" w:rsidRDefault="00835262" w:rsidP="00835262">
      <w:pPr>
        <w:pStyle w:val="a5"/>
      </w:pPr>
    </w:p>
    <w:tbl>
      <w:tblPr>
        <w:tblStyle w:val="a3"/>
        <w:tblW w:w="0" w:type="auto"/>
        <w:tblLook w:val="04A0" w:firstRow="1" w:lastRow="0" w:firstColumn="1" w:lastColumn="0" w:noHBand="0" w:noVBand="1"/>
      </w:tblPr>
      <w:tblGrid>
        <w:gridCol w:w="4814"/>
        <w:gridCol w:w="4814"/>
      </w:tblGrid>
      <w:tr w:rsidR="00BE2539" w:rsidRPr="00A7463F" w14:paraId="5C7DB6CD" w14:textId="77777777" w:rsidTr="00BE2539">
        <w:tc>
          <w:tcPr>
            <w:tcW w:w="4814" w:type="dxa"/>
          </w:tcPr>
          <w:p w14:paraId="379DC7DA" w14:textId="308DD049" w:rsidR="00BE2539" w:rsidRPr="00A7463F" w:rsidRDefault="00BE2539" w:rsidP="00A7463F">
            <w:pPr>
              <w:spacing w:line="360" w:lineRule="auto"/>
              <w:jc w:val="center"/>
            </w:pPr>
            <w:r w:rsidRPr="00A7463F">
              <w:t>Верно</w:t>
            </w:r>
          </w:p>
        </w:tc>
        <w:tc>
          <w:tcPr>
            <w:tcW w:w="4814" w:type="dxa"/>
          </w:tcPr>
          <w:p w14:paraId="3B08D26F" w14:textId="13A5C975" w:rsidR="00BE2539" w:rsidRPr="00A7463F" w:rsidRDefault="00BE2539" w:rsidP="00A7463F">
            <w:pPr>
              <w:spacing w:line="360" w:lineRule="auto"/>
              <w:jc w:val="center"/>
            </w:pPr>
            <w:r w:rsidRPr="00A7463F">
              <w:t>Неверно</w:t>
            </w:r>
          </w:p>
        </w:tc>
      </w:tr>
      <w:tr w:rsidR="00BE2539" w:rsidRPr="00A7463F" w14:paraId="0FF4B0DB" w14:textId="77777777" w:rsidTr="00BE2539">
        <w:tc>
          <w:tcPr>
            <w:tcW w:w="4814" w:type="dxa"/>
          </w:tcPr>
          <w:p w14:paraId="5DDAC571" w14:textId="3529A0D6" w:rsidR="00BE2539" w:rsidRPr="00A7463F" w:rsidRDefault="00D87A8A" w:rsidP="00F64637">
            <w:pPr>
              <w:spacing w:line="360" w:lineRule="auto"/>
              <w:jc w:val="center"/>
            </w:pPr>
            <w:r>
              <w:t xml:space="preserve">1, 4, 6, </w:t>
            </w:r>
            <w:r w:rsidR="008D6B44">
              <w:t>7, 8</w:t>
            </w:r>
          </w:p>
        </w:tc>
        <w:tc>
          <w:tcPr>
            <w:tcW w:w="4814" w:type="dxa"/>
          </w:tcPr>
          <w:p w14:paraId="2CD55A44" w14:textId="38677A09" w:rsidR="00BE2539" w:rsidRPr="00A7463F" w:rsidRDefault="00D87A8A" w:rsidP="00F64637">
            <w:pPr>
              <w:spacing w:line="360" w:lineRule="auto"/>
              <w:jc w:val="center"/>
            </w:pPr>
            <w:r>
              <w:t xml:space="preserve">2, 3, 5 </w:t>
            </w:r>
          </w:p>
        </w:tc>
      </w:tr>
    </w:tbl>
    <w:p w14:paraId="4FB89D82" w14:textId="45DE8FA1" w:rsidR="0072442A" w:rsidRPr="0072442A" w:rsidRDefault="0072442A" w:rsidP="00A7463F">
      <w:pPr>
        <w:spacing w:line="360" w:lineRule="auto"/>
        <w:rPr>
          <w:b/>
          <w:bCs/>
        </w:rPr>
      </w:pPr>
      <w:r w:rsidRPr="0072442A">
        <w:rPr>
          <w:b/>
          <w:bCs/>
        </w:rPr>
        <w:t xml:space="preserve">За каждое правильно определенное утверждение - 1 балл. Всего – </w:t>
      </w:r>
      <w:r w:rsidR="00E2059B">
        <w:rPr>
          <w:b/>
          <w:bCs/>
        </w:rPr>
        <w:t>8</w:t>
      </w:r>
      <w:r w:rsidRPr="0072442A">
        <w:rPr>
          <w:b/>
          <w:bCs/>
        </w:rPr>
        <w:t xml:space="preserve"> баллов. </w:t>
      </w:r>
    </w:p>
    <w:p w14:paraId="5F577076" w14:textId="0CBFE2AB" w:rsidR="00D62926" w:rsidRDefault="008D6B44" w:rsidP="00B27AA1">
      <w:pPr>
        <w:spacing w:line="360" w:lineRule="auto"/>
        <w:jc w:val="both"/>
      </w:pPr>
      <w:r>
        <w:t>Назовите войну, в рамках которо</w:t>
      </w:r>
      <w:r w:rsidR="00B27AA1">
        <w:t>й</w:t>
      </w:r>
      <w:r>
        <w:t xml:space="preserve"> произошло данное сражение, и укажите год начала и окончания войны.</w:t>
      </w:r>
      <w:r w:rsidR="00067443" w:rsidRPr="00067443">
        <w:t xml:space="preserve"> Ответы впишите в таблицу.</w:t>
      </w:r>
    </w:p>
    <w:tbl>
      <w:tblPr>
        <w:tblStyle w:val="a3"/>
        <w:tblW w:w="0" w:type="auto"/>
        <w:tblLook w:val="04A0" w:firstRow="1" w:lastRow="0" w:firstColumn="1" w:lastColumn="0" w:noHBand="0" w:noVBand="1"/>
      </w:tblPr>
      <w:tblGrid>
        <w:gridCol w:w="4814"/>
        <w:gridCol w:w="4814"/>
      </w:tblGrid>
      <w:tr w:rsidR="008D6B44" w14:paraId="029713EE" w14:textId="77777777" w:rsidTr="008D6B44">
        <w:tc>
          <w:tcPr>
            <w:tcW w:w="4814" w:type="dxa"/>
          </w:tcPr>
          <w:p w14:paraId="375FE3E1" w14:textId="77A1E845" w:rsidR="008D6B44" w:rsidRDefault="008D6B44" w:rsidP="00BA2120">
            <w:pPr>
              <w:spacing w:line="360" w:lineRule="auto"/>
              <w:jc w:val="center"/>
            </w:pPr>
            <w:r>
              <w:t>Название войны</w:t>
            </w:r>
          </w:p>
        </w:tc>
        <w:tc>
          <w:tcPr>
            <w:tcW w:w="4814" w:type="dxa"/>
          </w:tcPr>
          <w:p w14:paraId="74B5EECD" w14:textId="4D159F91" w:rsidR="008D6B44" w:rsidRDefault="008D6B44" w:rsidP="00BA2120">
            <w:pPr>
              <w:spacing w:line="360" w:lineRule="auto"/>
              <w:jc w:val="center"/>
            </w:pPr>
            <w:r>
              <w:t>Годы</w:t>
            </w:r>
          </w:p>
        </w:tc>
      </w:tr>
      <w:tr w:rsidR="008D6B44" w14:paraId="5EF6EEEF" w14:textId="77777777" w:rsidTr="008D6B44">
        <w:tc>
          <w:tcPr>
            <w:tcW w:w="4814" w:type="dxa"/>
          </w:tcPr>
          <w:p w14:paraId="4DE4AB84" w14:textId="3437CD71" w:rsidR="008D6B44" w:rsidRDefault="00BA2120" w:rsidP="00A7463F">
            <w:pPr>
              <w:spacing w:line="360" w:lineRule="auto"/>
            </w:pPr>
            <w:r>
              <w:t>Северная война (русско-шведская война)</w:t>
            </w:r>
          </w:p>
        </w:tc>
        <w:tc>
          <w:tcPr>
            <w:tcW w:w="4814" w:type="dxa"/>
          </w:tcPr>
          <w:p w14:paraId="5894C92F" w14:textId="078FC56A" w:rsidR="008D6B44" w:rsidRDefault="00BA2120" w:rsidP="00BA2120">
            <w:pPr>
              <w:spacing w:line="360" w:lineRule="auto"/>
              <w:jc w:val="center"/>
            </w:pPr>
            <w:r>
              <w:t>1700 - 1721</w:t>
            </w:r>
          </w:p>
        </w:tc>
      </w:tr>
    </w:tbl>
    <w:p w14:paraId="370C73C2" w14:textId="532CA93C" w:rsidR="008D6B44" w:rsidRPr="0072442A" w:rsidRDefault="008D6B44" w:rsidP="008D6B44">
      <w:pPr>
        <w:spacing w:line="360" w:lineRule="auto"/>
        <w:rPr>
          <w:b/>
          <w:bCs/>
        </w:rPr>
      </w:pPr>
      <w:r>
        <w:rPr>
          <w:b/>
          <w:bCs/>
        </w:rPr>
        <w:t>1</w:t>
      </w:r>
      <w:r w:rsidRPr="0072442A">
        <w:rPr>
          <w:b/>
          <w:bCs/>
        </w:rPr>
        <w:t xml:space="preserve"> балл за </w:t>
      </w:r>
      <w:r>
        <w:rPr>
          <w:b/>
          <w:bCs/>
        </w:rPr>
        <w:t xml:space="preserve">каждый </w:t>
      </w:r>
      <w:r w:rsidRPr="0072442A">
        <w:rPr>
          <w:b/>
          <w:bCs/>
        </w:rPr>
        <w:t xml:space="preserve">правильный ответ. </w:t>
      </w:r>
      <w:r>
        <w:rPr>
          <w:b/>
          <w:bCs/>
        </w:rPr>
        <w:t xml:space="preserve">Всего – 2 балла. </w:t>
      </w:r>
    </w:p>
    <w:p w14:paraId="7E35522A" w14:textId="351F62E8" w:rsidR="008D6B44" w:rsidRDefault="00BA2120" w:rsidP="00B27AA1">
      <w:pPr>
        <w:spacing w:line="360" w:lineRule="auto"/>
        <w:jc w:val="both"/>
      </w:pPr>
      <w:bookmarkStart w:id="6" w:name="_Hlk180950182"/>
      <w:r>
        <w:t xml:space="preserve">Определите, создана ли </w:t>
      </w:r>
      <w:r w:rsidR="00067443">
        <w:t xml:space="preserve">представленная </w:t>
      </w:r>
      <w:r>
        <w:t xml:space="preserve">почтовая марка в честь победы России в сражении, схема которого </w:t>
      </w:r>
      <w:r w:rsidR="00067443">
        <w:t>дана в задании</w:t>
      </w:r>
      <w:r>
        <w:t>. Свой ответ обоснуйте.</w:t>
      </w:r>
      <w:r w:rsidR="00067443" w:rsidRPr="00067443">
        <w:t xml:space="preserve"> Впишите в таблицу.</w:t>
      </w:r>
    </w:p>
    <w:bookmarkEnd w:id="6"/>
    <w:p w14:paraId="0FF1394D" w14:textId="4CAA1D1E" w:rsidR="00BA2120" w:rsidRPr="00BA2120" w:rsidRDefault="00BA2120" w:rsidP="00BA2120">
      <w:pPr>
        <w:spacing w:line="360" w:lineRule="auto"/>
      </w:pPr>
      <w:r w:rsidRPr="00BA2120">
        <w:rPr>
          <w:noProof/>
        </w:rPr>
        <w:lastRenderedPageBreak/>
        <w:drawing>
          <wp:inline distT="0" distB="0" distL="0" distR="0" wp14:anchorId="621D0FBA" wp14:editId="2DCCBAC5">
            <wp:extent cx="3593318" cy="2656773"/>
            <wp:effectExtent l="0" t="0" r="7620" b="0"/>
            <wp:docPr id="1018512774"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05058" cy="2665453"/>
                    </a:xfrm>
                    <a:prstGeom prst="rect">
                      <a:avLst/>
                    </a:prstGeom>
                    <a:noFill/>
                    <a:ln>
                      <a:noFill/>
                    </a:ln>
                  </pic:spPr>
                </pic:pic>
              </a:graphicData>
            </a:graphic>
          </wp:inline>
        </w:drawing>
      </w:r>
    </w:p>
    <w:tbl>
      <w:tblPr>
        <w:tblStyle w:val="a3"/>
        <w:tblW w:w="0" w:type="auto"/>
        <w:tblLook w:val="04A0" w:firstRow="1" w:lastRow="0" w:firstColumn="1" w:lastColumn="0" w:noHBand="0" w:noVBand="1"/>
      </w:tblPr>
      <w:tblGrid>
        <w:gridCol w:w="2547"/>
        <w:gridCol w:w="7081"/>
      </w:tblGrid>
      <w:tr w:rsidR="00BA2120" w14:paraId="32EA4FBF" w14:textId="77777777" w:rsidTr="00835262">
        <w:tc>
          <w:tcPr>
            <w:tcW w:w="2547" w:type="dxa"/>
          </w:tcPr>
          <w:p w14:paraId="3E868E16" w14:textId="49EB2FCB" w:rsidR="00BA2120" w:rsidRDefault="00BA2120" w:rsidP="00BA2120">
            <w:pPr>
              <w:spacing w:line="360" w:lineRule="auto"/>
              <w:jc w:val="center"/>
            </w:pPr>
            <w:r>
              <w:t>Ответ (да или нет)</w:t>
            </w:r>
          </w:p>
        </w:tc>
        <w:tc>
          <w:tcPr>
            <w:tcW w:w="7081" w:type="dxa"/>
          </w:tcPr>
          <w:p w14:paraId="4B05A727" w14:textId="4F3C29F2" w:rsidR="00BA2120" w:rsidRDefault="00BA2120" w:rsidP="00BA2120">
            <w:pPr>
              <w:spacing w:line="360" w:lineRule="auto"/>
              <w:jc w:val="center"/>
            </w:pPr>
            <w:r>
              <w:t>Обоснование</w:t>
            </w:r>
          </w:p>
        </w:tc>
      </w:tr>
      <w:tr w:rsidR="00BA2120" w14:paraId="7D550ABA" w14:textId="77777777" w:rsidTr="00835262">
        <w:tc>
          <w:tcPr>
            <w:tcW w:w="2547" w:type="dxa"/>
          </w:tcPr>
          <w:p w14:paraId="3E79E89C" w14:textId="3EC338DA" w:rsidR="00BA2120" w:rsidRDefault="00B27AA1" w:rsidP="00A7463F">
            <w:pPr>
              <w:spacing w:line="360" w:lineRule="auto"/>
            </w:pPr>
            <w:r>
              <w:t>Н</w:t>
            </w:r>
            <w:r w:rsidR="00E45537">
              <w:t>ет</w:t>
            </w:r>
          </w:p>
        </w:tc>
        <w:tc>
          <w:tcPr>
            <w:tcW w:w="7081" w:type="dxa"/>
          </w:tcPr>
          <w:p w14:paraId="65DD7EC4" w14:textId="4AF39191" w:rsidR="00BA2120" w:rsidRDefault="00067443" w:rsidP="00067443">
            <w:pPr>
              <w:spacing w:line="360" w:lineRule="auto"/>
              <w:jc w:val="both"/>
            </w:pPr>
            <w:r>
              <w:t xml:space="preserve">Например: на марке указаны 1987 год и юбилейная дата – 175 лет. Событие, которому посвящена марка </w:t>
            </w:r>
            <w:r w:rsidR="00C0431B">
              <w:t>произошло в 1812 году</w:t>
            </w:r>
            <w:r>
              <w:t>.</w:t>
            </w:r>
            <w:r w:rsidR="00C0431B">
              <w:t xml:space="preserve"> </w:t>
            </w:r>
            <w:r>
              <w:t xml:space="preserve"> </w:t>
            </w:r>
            <w:r w:rsidRPr="00067443">
              <w:rPr>
                <w:b/>
                <w:bCs/>
              </w:rPr>
              <w:t>Возможны иные формулировки обоснования</w:t>
            </w:r>
            <w:r>
              <w:rPr>
                <w:b/>
                <w:bCs/>
              </w:rPr>
              <w:t>!!</w:t>
            </w:r>
            <w:r>
              <w:t xml:space="preserve"> </w:t>
            </w:r>
          </w:p>
        </w:tc>
      </w:tr>
    </w:tbl>
    <w:p w14:paraId="51896000" w14:textId="42501FDB" w:rsidR="00BA2120" w:rsidRPr="00276AA0" w:rsidRDefault="00BA2120" w:rsidP="00A7463F">
      <w:pPr>
        <w:spacing w:line="360" w:lineRule="auto"/>
        <w:rPr>
          <w:b/>
          <w:bCs/>
        </w:rPr>
      </w:pPr>
      <w:r w:rsidRPr="00276AA0">
        <w:rPr>
          <w:b/>
          <w:bCs/>
        </w:rPr>
        <w:t xml:space="preserve">За каждый правильный ответ – 1 балл. Всего – 2 балла. </w:t>
      </w:r>
    </w:p>
    <w:p w14:paraId="29EE8AD1" w14:textId="209719A2" w:rsidR="00957CBC" w:rsidRPr="00A7463F" w:rsidRDefault="00CA32B3" w:rsidP="00A7463F">
      <w:pPr>
        <w:spacing w:line="360" w:lineRule="auto"/>
        <w:rPr>
          <w:b/>
          <w:bCs/>
        </w:rPr>
      </w:pPr>
      <w:r>
        <w:rPr>
          <w:b/>
          <w:bCs/>
        </w:rPr>
        <w:t>Максимальное к</w:t>
      </w:r>
      <w:r w:rsidR="00993BCD" w:rsidRPr="00A7463F">
        <w:rPr>
          <w:b/>
          <w:bCs/>
        </w:rPr>
        <w:t xml:space="preserve">оличество балов – </w:t>
      </w:r>
      <w:r w:rsidR="008D6B44">
        <w:rPr>
          <w:b/>
          <w:bCs/>
        </w:rPr>
        <w:t>1</w:t>
      </w:r>
      <w:r w:rsidR="00BA2120">
        <w:rPr>
          <w:b/>
          <w:bCs/>
        </w:rPr>
        <w:t>2</w:t>
      </w:r>
      <w:r w:rsidR="00993BCD" w:rsidRPr="00A7463F">
        <w:rPr>
          <w:b/>
          <w:bCs/>
        </w:rPr>
        <w:t xml:space="preserve">. </w:t>
      </w:r>
    </w:p>
    <w:p w14:paraId="075FEBBD" w14:textId="146B7051" w:rsidR="00720681" w:rsidRPr="00A7463F" w:rsidRDefault="00720681" w:rsidP="00A7463F">
      <w:pPr>
        <w:spacing w:line="360" w:lineRule="auto"/>
        <w:rPr>
          <w:b/>
          <w:bCs/>
        </w:rPr>
      </w:pPr>
    </w:p>
    <w:p w14:paraId="46B267FC" w14:textId="7BC0DAE6" w:rsidR="00BA2120" w:rsidRPr="00182561" w:rsidRDefault="00E507A2" w:rsidP="00835262">
      <w:pPr>
        <w:pStyle w:val="a5"/>
        <w:jc w:val="both"/>
        <w:rPr>
          <w:b/>
        </w:rPr>
      </w:pPr>
      <w:r>
        <w:rPr>
          <w:b/>
        </w:rPr>
        <w:t xml:space="preserve">Задание 10. </w:t>
      </w:r>
      <w:r w:rsidR="00BA2120" w:rsidRPr="00182561">
        <w:t>Вам предстоит работать с высказываниями историков и современников о событиях и деятелях отечественной истории. Выберите из них одно, которое станет темой Вашего сочинения-эссе. Ваша задача – сформулировать собственное отношение к данному утверждению и обосновать его аргументами, представляющимися Вам наиболее существенными</w:t>
      </w:r>
      <w:r w:rsidR="00BA2120">
        <w:t>.</w:t>
      </w:r>
    </w:p>
    <w:p w14:paraId="454BF893" w14:textId="77777777" w:rsidR="00BA2120" w:rsidRDefault="00BA2120" w:rsidP="00835262">
      <w:pPr>
        <w:pStyle w:val="a5"/>
        <w:jc w:val="center"/>
      </w:pPr>
      <w:r w:rsidRPr="00182561">
        <w:t>При выборе темы исходите из того, что Вы:</w:t>
      </w:r>
    </w:p>
    <w:p w14:paraId="3F723F66" w14:textId="77777777" w:rsidR="00835262" w:rsidRPr="00182561" w:rsidRDefault="00835262" w:rsidP="00835262">
      <w:pPr>
        <w:pStyle w:val="a5"/>
        <w:jc w:val="center"/>
      </w:pPr>
    </w:p>
    <w:p w14:paraId="0E8C0AEE" w14:textId="77777777" w:rsidR="00BA2120" w:rsidRPr="00182561" w:rsidRDefault="00BA2120" w:rsidP="00835262">
      <w:pPr>
        <w:pStyle w:val="a5"/>
        <w:jc w:val="both"/>
      </w:pPr>
      <w:r w:rsidRPr="00182561">
        <w:t>1. Ясно понимаете смысл высказывания (не обязательно полностью или даже частично быть согласным с автором, но необходимо понимать, что именно он утверждает).</w:t>
      </w:r>
    </w:p>
    <w:p w14:paraId="2D8BF2AD" w14:textId="77777777" w:rsidR="00BA2120" w:rsidRPr="00182561" w:rsidRDefault="00BA2120" w:rsidP="00835262">
      <w:pPr>
        <w:pStyle w:val="a5"/>
        <w:jc w:val="both"/>
      </w:pPr>
      <w:r w:rsidRPr="00182561">
        <w:t>2. Можете выразить свое отношение к высказыванию (аргументировано согласиться с автором либо полностью или частично опровергнуть его высказывание).</w:t>
      </w:r>
    </w:p>
    <w:p w14:paraId="6CE9A2BF" w14:textId="77777777" w:rsidR="00BA2120" w:rsidRPr="00182561" w:rsidRDefault="00BA2120" w:rsidP="00835262">
      <w:pPr>
        <w:pStyle w:val="a5"/>
        <w:jc w:val="both"/>
      </w:pPr>
      <w:r w:rsidRPr="00182561">
        <w:t xml:space="preserve">3. Располагаете конкретными знаниями (факты, </w:t>
      </w:r>
      <w:r>
        <w:t>статистика</w:t>
      </w:r>
      <w:r w:rsidRPr="00182561">
        <w:t>, примеры) по данной теме.</w:t>
      </w:r>
    </w:p>
    <w:p w14:paraId="5A1579AA" w14:textId="77777777" w:rsidR="00BA2120" w:rsidRPr="00182561" w:rsidRDefault="00BA2120" w:rsidP="00835262">
      <w:pPr>
        <w:pStyle w:val="a5"/>
        <w:jc w:val="both"/>
      </w:pPr>
      <w:r w:rsidRPr="00182561">
        <w:t>4. Владеете терминами, необходимыми для грамотного изложения своей точки зрения.</w:t>
      </w:r>
    </w:p>
    <w:p w14:paraId="1BE416D7" w14:textId="77777777" w:rsidR="00835262" w:rsidRDefault="00835262" w:rsidP="00835262">
      <w:pPr>
        <w:pStyle w:val="a5"/>
        <w:jc w:val="both"/>
        <w:rPr>
          <w:b/>
        </w:rPr>
      </w:pPr>
    </w:p>
    <w:p w14:paraId="04E94767" w14:textId="0F146144" w:rsidR="00BA2120" w:rsidRDefault="00BA2120" w:rsidP="00835262">
      <w:pPr>
        <w:pStyle w:val="a5"/>
        <w:jc w:val="center"/>
        <w:rPr>
          <w:b/>
        </w:rPr>
      </w:pPr>
      <w:r w:rsidRPr="00182561">
        <w:rPr>
          <w:b/>
        </w:rPr>
        <w:t>При написании работы постарайтесь исходить из того, что Жюри, оценивая Ваше эссе, будет руководствоваться следующими критериями:</w:t>
      </w:r>
    </w:p>
    <w:p w14:paraId="5DCE7B14" w14:textId="77777777" w:rsidR="00835262" w:rsidRDefault="00835262" w:rsidP="00835262">
      <w:pPr>
        <w:pStyle w:val="a5"/>
        <w:jc w:val="center"/>
        <w:rPr>
          <w:b/>
        </w:rPr>
      </w:pPr>
    </w:p>
    <w:p w14:paraId="2E4568EF" w14:textId="25163ABB" w:rsidR="00BA2120" w:rsidRPr="00201D80" w:rsidRDefault="00BA2120" w:rsidP="00835262">
      <w:pPr>
        <w:pStyle w:val="a5"/>
        <w:jc w:val="both"/>
        <w:rPr>
          <w:bCs/>
        </w:rPr>
      </w:pPr>
      <w:r w:rsidRPr="00201D80">
        <w:rPr>
          <w:bCs/>
        </w:rPr>
        <w:t xml:space="preserve">1. Работа должна состоять из трех частей: введения, основной части и заключения. </w:t>
      </w:r>
    </w:p>
    <w:p w14:paraId="0464E954" w14:textId="43CCA167" w:rsidR="00BA2120" w:rsidRDefault="00201D80" w:rsidP="00835262">
      <w:pPr>
        <w:pStyle w:val="a5"/>
        <w:jc w:val="both"/>
      </w:pPr>
      <w:r w:rsidRPr="00201D80">
        <w:t>2</w:t>
      </w:r>
      <w:r w:rsidR="00BA2120" w:rsidRPr="00201D80">
        <w:t>. Во введении необходимо обосновать выбор темы</w:t>
      </w:r>
      <w:r w:rsidRPr="00201D80">
        <w:t xml:space="preserve"> </w:t>
      </w:r>
      <w:r>
        <w:t>работы</w:t>
      </w:r>
      <w:r w:rsidR="00BA2120" w:rsidRPr="00201D80">
        <w:t xml:space="preserve">, </w:t>
      </w:r>
      <w:r w:rsidRPr="00201D80">
        <w:t>поставить</w:t>
      </w:r>
      <w:r w:rsidR="00BA2120" w:rsidRPr="00201D80">
        <w:t xml:space="preserve"> проблем</w:t>
      </w:r>
      <w:r w:rsidRPr="00201D80">
        <w:t>у</w:t>
      </w:r>
      <w:r w:rsidR="00BA2120" w:rsidRPr="00201D80">
        <w:t xml:space="preserve"> и </w:t>
      </w:r>
      <w:r w:rsidRPr="00201D80">
        <w:t>с</w:t>
      </w:r>
      <w:r w:rsidR="00BA2120" w:rsidRPr="00201D80">
        <w:t>формулиров</w:t>
      </w:r>
      <w:r w:rsidRPr="00201D80">
        <w:t>ать</w:t>
      </w:r>
      <w:r w:rsidR="00BA2120" w:rsidRPr="00201D80">
        <w:t xml:space="preserve"> тр</w:t>
      </w:r>
      <w:r w:rsidRPr="00201D80">
        <w:t>и</w:t>
      </w:r>
      <w:r w:rsidR="00BA2120" w:rsidRPr="00201D80">
        <w:t xml:space="preserve"> задач</w:t>
      </w:r>
      <w:r w:rsidRPr="00201D80">
        <w:t>и</w:t>
      </w:r>
      <w:r w:rsidR="00BA2120" w:rsidRPr="00182561">
        <w:t xml:space="preserve">. </w:t>
      </w:r>
    </w:p>
    <w:p w14:paraId="516435C9" w14:textId="277B9072" w:rsidR="00201D80" w:rsidRDefault="00201D80" w:rsidP="00835262">
      <w:pPr>
        <w:pStyle w:val="a5"/>
        <w:jc w:val="both"/>
      </w:pPr>
      <w:r>
        <w:t xml:space="preserve">3. В основной части с опорой на факты раскрываются поставленные задачи. </w:t>
      </w:r>
    </w:p>
    <w:p w14:paraId="34DC4198" w14:textId="70B3A023" w:rsidR="00201D80" w:rsidRPr="00182561" w:rsidRDefault="00201D80" w:rsidP="00835262">
      <w:pPr>
        <w:pStyle w:val="a5"/>
        <w:jc w:val="both"/>
      </w:pPr>
      <w:r>
        <w:t>4. В заключении необходимо сформулировать выводы по задачам и обобщение по проблеме.</w:t>
      </w:r>
    </w:p>
    <w:p w14:paraId="2E57E3C1" w14:textId="344FC86D" w:rsidR="00BA2120" w:rsidRPr="00182561" w:rsidRDefault="00201D80" w:rsidP="00835262">
      <w:pPr>
        <w:pStyle w:val="a5"/>
        <w:jc w:val="both"/>
      </w:pPr>
      <w:r>
        <w:t>5</w:t>
      </w:r>
      <w:r w:rsidR="00BA2120" w:rsidRPr="00182561">
        <w:t xml:space="preserve">. </w:t>
      </w:r>
      <w:r>
        <w:t>При написании эссе учитывается т</w:t>
      </w:r>
      <w:r w:rsidR="00BA2120" w:rsidRPr="00182561">
        <w:t>ворческий характер восприятия темы, ее осмысления.</w:t>
      </w:r>
    </w:p>
    <w:p w14:paraId="7CC92B57" w14:textId="09BA2A49" w:rsidR="00BA2120" w:rsidRPr="00182561" w:rsidRDefault="00201D80" w:rsidP="00835262">
      <w:pPr>
        <w:pStyle w:val="a5"/>
        <w:jc w:val="both"/>
      </w:pPr>
      <w:r>
        <w:t>6</w:t>
      </w:r>
      <w:r w:rsidR="00BA2120" w:rsidRPr="00182561">
        <w:t xml:space="preserve">. </w:t>
      </w:r>
      <w:r>
        <w:t>Оценивается г</w:t>
      </w:r>
      <w:r w:rsidR="00BA2120" w:rsidRPr="00182561">
        <w:t>рамотность использования исторических фактов и терминов.</w:t>
      </w:r>
    </w:p>
    <w:p w14:paraId="4C90ACB4" w14:textId="6089C966" w:rsidR="00BA2120" w:rsidRPr="00182561" w:rsidRDefault="00201D80" w:rsidP="00835262">
      <w:pPr>
        <w:pStyle w:val="a5"/>
        <w:jc w:val="both"/>
      </w:pPr>
      <w:r>
        <w:t>7</w:t>
      </w:r>
      <w:r w:rsidR="00BA2120" w:rsidRPr="00182561">
        <w:t xml:space="preserve">. </w:t>
      </w:r>
      <w:r>
        <w:t>Необходимо соблюдать ч</w:t>
      </w:r>
      <w:r w:rsidR="00BA2120" w:rsidRPr="00182561">
        <w:t>еткость и доказательность основных положений работ</w:t>
      </w:r>
      <w:r>
        <w:t>ы</w:t>
      </w:r>
      <w:r w:rsidR="00BA2120" w:rsidRPr="00182561">
        <w:t>.</w:t>
      </w:r>
    </w:p>
    <w:p w14:paraId="653E5838" w14:textId="16FC69A8" w:rsidR="00BA2120" w:rsidRDefault="00201D80" w:rsidP="00835262">
      <w:pPr>
        <w:pStyle w:val="a5"/>
        <w:jc w:val="both"/>
      </w:pPr>
      <w:r>
        <w:lastRenderedPageBreak/>
        <w:t>8</w:t>
      </w:r>
      <w:r w:rsidR="00BA2120" w:rsidRPr="00182561">
        <w:t xml:space="preserve">. </w:t>
      </w:r>
      <w:r>
        <w:t>В эссе должно быть продемонстрировано знание</w:t>
      </w:r>
      <w:r w:rsidR="00BA2120" w:rsidRPr="00182561">
        <w:t xml:space="preserve"> различных точек зрения</w:t>
      </w:r>
      <w:r w:rsidR="00BA2120">
        <w:t xml:space="preserve">, которые существуют в исторической науке </w:t>
      </w:r>
      <w:r w:rsidR="00BA2120" w:rsidRPr="00182561">
        <w:t>по избранному вопросу.</w:t>
      </w:r>
    </w:p>
    <w:p w14:paraId="4A1785F8" w14:textId="77777777" w:rsidR="00835262" w:rsidRPr="00182561" w:rsidRDefault="00835262" w:rsidP="00835262">
      <w:pPr>
        <w:pStyle w:val="a5"/>
        <w:jc w:val="both"/>
      </w:pPr>
    </w:p>
    <w:p w14:paraId="4945F414" w14:textId="77777777" w:rsidR="00BA2120" w:rsidRDefault="00BA2120" w:rsidP="00835262">
      <w:pPr>
        <w:pStyle w:val="a5"/>
        <w:jc w:val="center"/>
        <w:rPr>
          <w:b/>
        </w:rPr>
      </w:pPr>
      <w:r w:rsidRPr="00182561">
        <w:rPr>
          <w:b/>
        </w:rPr>
        <w:t>Темы эссе</w:t>
      </w:r>
    </w:p>
    <w:p w14:paraId="2D9E64B0" w14:textId="77777777" w:rsidR="00835262" w:rsidRDefault="00835262" w:rsidP="00835262">
      <w:pPr>
        <w:pStyle w:val="a5"/>
        <w:jc w:val="center"/>
        <w:rPr>
          <w:b/>
        </w:rPr>
      </w:pPr>
    </w:p>
    <w:p w14:paraId="0A8C33EE" w14:textId="77777777" w:rsidR="00201D80" w:rsidRPr="00201D80" w:rsidRDefault="00201D80" w:rsidP="00835262">
      <w:pPr>
        <w:pStyle w:val="a5"/>
        <w:jc w:val="both"/>
        <w:rPr>
          <w:bCs/>
        </w:rPr>
      </w:pPr>
      <w:r w:rsidRPr="00201D80">
        <w:rPr>
          <w:bCs/>
        </w:rPr>
        <w:t>1. Иван Великий… превратил пестрое сообщество русских земель и княжеств в единое и независимое государство — Россию (Н.С. Борисов)</w:t>
      </w:r>
    </w:p>
    <w:p w14:paraId="3FB0DF8B" w14:textId="77777777" w:rsidR="00201D80" w:rsidRPr="00201D80" w:rsidRDefault="00201D80" w:rsidP="00835262">
      <w:pPr>
        <w:pStyle w:val="a5"/>
        <w:jc w:val="both"/>
        <w:rPr>
          <w:bCs/>
        </w:rPr>
      </w:pPr>
      <w:r w:rsidRPr="00201D80">
        <w:rPr>
          <w:bCs/>
        </w:rPr>
        <w:t>2. Реформы и террор Грозного на многие годы определили характер политического развития Русского государства (Р.Г. Скрынников)</w:t>
      </w:r>
    </w:p>
    <w:p w14:paraId="7F7CA62B" w14:textId="77777777" w:rsidR="00201D80" w:rsidRPr="00201D80" w:rsidRDefault="00201D80" w:rsidP="00835262">
      <w:pPr>
        <w:pStyle w:val="a5"/>
        <w:jc w:val="both"/>
        <w:rPr>
          <w:bCs/>
        </w:rPr>
      </w:pPr>
      <w:r w:rsidRPr="00201D80">
        <w:rPr>
          <w:bCs/>
        </w:rPr>
        <w:t>3. Если бы в конце царствования Екатерины II встал из гроба московский дипломат XVI или XVII вв., то он бы почувствовал себя вполне удовлетворенным, так как увидел бы решенными удовлетворительно все вопросы внешней политики, которые так волновали его современников (С.Ф. Платонов)</w:t>
      </w:r>
    </w:p>
    <w:p w14:paraId="3801E491" w14:textId="6BFFB52E" w:rsidR="00201D80" w:rsidRDefault="00201D80" w:rsidP="00835262">
      <w:pPr>
        <w:pStyle w:val="a5"/>
        <w:jc w:val="both"/>
        <w:rPr>
          <w:bCs/>
        </w:rPr>
      </w:pPr>
      <w:r w:rsidRPr="00201D80">
        <w:rPr>
          <w:bCs/>
        </w:rPr>
        <w:t xml:space="preserve">4. День 14 декабря окончательно закалил характер Николая Павловича. </w:t>
      </w:r>
      <w:proofErr w:type="gramStart"/>
      <w:r w:rsidRPr="00201D80">
        <w:rPr>
          <w:bCs/>
        </w:rPr>
        <w:t>Некоторым образом</w:t>
      </w:r>
      <w:proofErr w:type="gramEnd"/>
      <w:r w:rsidRPr="00201D80">
        <w:rPr>
          <w:bCs/>
        </w:rPr>
        <w:t xml:space="preserve"> он обрёк его на роль укротителя революций (Н.К. Шильдер).</w:t>
      </w:r>
    </w:p>
    <w:p w14:paraId="04A21404" w14:textId="604766A7" w:rsidR="00201D80" w:rsidRDefault="00201D80" w:rsidP="00835262">
      <w:pPr>
        <w:pStyle w:val="a5"/>
        <w:jc w:val="both"/>
        <w:rPr>
          <w:bCs/>
        </w:rPr>
      </w:pPr>
      <w:r>
        <w:rPr>
          <w:bCs/>
        </w:rPr>
        <w:t>5.</w:t>
      </w:r>
      <w:r w:rsidR="00765527">
        <w:rPr>
          <w:bCs/>
        </w:rPr>
        <w:t xml:space="preserve"> </w:t>
      </w:r>
      <w:r w:rsidR="00765527" w:rsidRPr="00765527">
        <w:rPr>
          <w:bCs/>
        </w:rPr>
        <w:t xml:space="preserve">«Принципиальный характер всех проведенных в царствование Александра II реформ по сути один: немедленное или постепенное уничтожение сословных привилегий и перегородок» (Е.П. </w:t>
      </w:r>
      <w:proofErr w:type="spellStart"/>
      <w:r w:rsidR="00765527" w:rsidRPr="00765527">
        <w:rPr>
          <w:bCs/>
        </w:rPr>
        <w:t>Толмачёв</w:t>
      </w:r>
      <w:proofErr w:type="spellEnd"/>
      <w:r w:rsidR="00765527" w:rsidRPr="00765527">
        <w:rPr>
          <w:bCs/>
        </w:rPr>
        <w:t>)</w:t>
      </w:r>
    </w:p>
    <w:p w14:paraId="59CBB831" w14:textId="558EE59C" w:rsidR="00201D80" w:rsidRDefault="00201D80" w:rsidP="00835262">
      <w:pPr>
        <w:pStyle w:val="a5"/>
        <w:jc w:val="both"/>
        <w:rPr>
          <w:bCs/>
        </w:rPr>
      </w:pPr>
      <w:r>
        <w:rPr>
          <w:bCs/>
        </w:rPr>
        <w:t xml:space="preserve">6. </w:t>
      </w:r>
      <w:r w:rsidR="00765527" w:rsidRPr="00765527">
        <w:rPr>
          <w:bCs/>
        </w:rPr>
        <w:t>Прохоровское поле по праву стало третьим ратным полем в России наряду с Куликовым и Бородинским. (Н.И. Рыжков о Прохоровском сражении Великой Отечественной войны)</w:t>
      </w:r>
    </w:p>
    <w:p w14:paraId="2519FF1C" w14:textId="77777777" w:rsidR="00835262" w:rsidRPr="00201D80" w:rsidRDefault="00835262" w:rsidP="00835262">
      <w:pPr>
        <w:pStyle w:val="a5"/>
        <w:jc w:val="both"/>
        <w:rPr>
          <w:bCs/>
        </w:rPr>
      </w:pPr>
    </w:p>
    <w:p w14:paraId="1504B206" w14:textId="77777777" w:rsidR="00BA2120" w:rsidRPr="00170728" w:rsidRDefault="00BA2120" w:rsidP="00BA2120">
      <w:pPr>
        <w:spacing w:line="360" w:lineRule="auto"/>
        <w:jc w:val="center"/>
        <w:rPr>
          <w:b/>
        </w:rPr>
      </w:pPr>
      <w:r w:rsidRPr="00170728">
        <w:rPr>
          <w:b/>
        </w:rPr>
        <w:t>Критерии оценивания эссе</w:t>
      </w:r>
    </w:p>
    <w:p w14:paraId="702E5C3B" w14:textId="77777777" w:rsidR="00BA2120" w:rsidRPr="00170728" w:rsidRDefault="00BA2120" w:rsidP="00BA2120">
      <w:pPr>
        <w:spacing w:line="360" w:lineRule="auto"/>
        <w:jc w:val="both"/>
        <w:rPr>
          <w:b/>
        </w:rPr>
      </w:pPr>
      <w:r w:rsidRPr="00170728">
        <w:rPr>
          <w:bCs/>
        </w:rPr>
        <w:t xml:space="preserve">1. Обоснованность выбора темы – до 2-х баллов. Постановка проблемы. – 1 балл. Формулировка задач – до 3-х баллов (1 задача – 1 балл). </w:t>
      </w:r>
      <w:r w:rsidRPr="00170728">
        <w:rPr>
          <w:b/>
        </w:rPr>
        <w:t xml:space="preserve">Всего – 6 баллов. </w:t>
      </w:r>
    </w:p>
    <w:p w14:paraId="3D952B49" w14:textId="77777777" w:rsidR="00BA2120" w:rsidRPr="00170728" w:rsidRDefault="00BA2120" w:rsidP="00BA2120">
      <w:pPr>
        <w:spacing w:line="360" w:lineRule="auto"/>
        <w:jc w:val="both"/>
        <w:rPr>
          <w:bCs/>
        </w:rPr>
      </w:pPr>
      <w:r w:rsidRPr="00170728">
        <w:rPr>
          <w:bCs/>
        </w:rPr>
        <w:t xml:space="preserve">2. Творческий характер восприятия темы, ее осмысления. </w:t>
      </w:r>
      <w:r w:rsidRPr="00170728">
        <w:rPr>
          <w:b/>
        </w:rPr>
        <w:t>-  до 3-х баллов.</w:t>
      </w:r>
      <w:r w:rsidRPr="00170728">
        <w:rPr>
          <w:bCs/>
        </w:rPr>
        <w:t xml:space="preserve"> </w:t>
      </w:r>
      <w:r w:rsidRPr="00170728">
        <w:rPr>
          <w:b/>
        </w:rPr>
        <w:t>Максимальный балл</w:t>
      </w:r>
      <w:r w:rsidRPr="00170728">
        <w:rPr>
          <w:bCs/>
        </w:rPr>
        <w:t xml:space="preserve"> по данному критерию ставится, если присутствуют ярко выраженная личная позиция, заинтересованность в теме, оригинальные (имеющие право на существование, исходя из фактов и историографии) мысли, задачи и пути их решения. Работа написана хорошим литературным языком с учетом всех жанровых особенностей эссе.</w:t>
      </w:r>
    </w:p>
    <w:p w14:paraId="1EAA6012" w14:textId="77777777" w:rsidR="00BA2120" w:rsidRPr="00170728" w:rsidRDefault="00BA2120" w:rsidP="00BA2120">
      <w:pPr>
        <w:spacing w:line="360" w:lineRule="auto"/>
        <w:jc w:val="both"/>
        <w:rPr>
          <w:b/>
        </w:rPr>
      </w:pPr>
      <w:r w:rsidRPr="00170728">
        <w:rPr>
          <w:bCs/>
        </w:rPr>
        <w:t xml:space="preserve">3. Грамотность использования исторических фактов и терминов. – </w:t>
      </w:r>
      <w:r w:rsidRPr="00170728">
        <w:rPr>
          <w:b/>
        </w:rPr>
        <w:t xml:space="preserve">до 3-х баллов. </w:t>
      </w:r>
    </w:p>
    <w:p w14:paraId="09345022" w14:textId="77777777" w:rsidR="00BA2120" w:rsidRPr="00170728" w:rsidRDefault="00BA2120" w:rsidP="00BA2120">
      <w:pPr>
        <w:spacing w:line="360" w:lineRule="auto"/>
        <w:jc w:val="both"/>
        <w:rPr>
          <w:bCs/>
        </w:rPr>
      </w:pPr>
      <w:r w:rsidRPr="00170728">
        <w:rPr>
          <w:bCs/>
        </w:rPr>
        <w:t xml:space="preserve">4. Четкость и доказательность основных положений работы. – </w:t>
      </w:r>
      <w:r w:rsidRPr="00170728">
        <w:rPr>
          <w:b/>
        </w:rPr>
        <w:t>до 6 баллов.</w:t>
      </w:r>
      <w:r w:rsidRPr="00170728">
        <w:rPr>
          <w:bCs/>
        </w:rPr>
        <w:t xml:space="preserve"> </w:t>
      </w:r>
    </w:p>
    <w:p w14:paraId="36F2E7AB" w14:textId="77777777" w:rsidR="00BA2120" w:rsidRPr="00170728" w:rsidRDefault="00BA2120" w:rsidP="00BA2120">
      <w:pPr>
        <w:spacing w:line="360" w:lineRule="auto"/>
        <w:jc w:val="both"/>
        <w:rPr>
          <w:bCs/>
        </w:rPr>
      </w:pPr>
      <w:r w:rsidRPr="00170728">
        <w:rPr>
          <w:b/>
        </w:rPr>
        <w:t>Максимальный балл</w:t>
      </w:r>
      <w:r w:rsidRPr="00170728">
        <w:rPr>
          <w:bCs/>
        </w:rPr>
        <w:t xml:space="preserve"> по данному критерию ставится при условии раскрытия содержания всех трех поставленных автором задач. За каждую раскрытую задачу – до 2-х баллов. </w:t>
      </w:r>
    </w:p>
    <w:p w14:paraId="1FAE5142" w14:textId="77777777" w:rsidR="00BA2120" w:rsidRPr="00170728" w:rsidRDefault="00BA2120" w:rsidP="00BA2120">
      <w:pPr>
        <w:spacing w:line="360" w:lineRule="auto"/>
        <w:jc w:val="both"/>
        <w:rPr>
          <w:b/>
        </w:rPr>
      </w:pPr>
      <w:r w:rsidRPr="00170728">
        <w:rPr>
          <w:bCs/>
        </w:rPr>
        <w:t xml:space="preserve">5. Знание различных точек зрения по избранному вопросу. </w:t>
      </w:r>
      <w:r w:rsidRPr="00170728">
        <w:rPr>
          <w:b/>
        </w:rPr>
        <w:t xml:space="preserve">– до 3-х баллов. </w:t>
      </w:r>
    </w:p>
    <w:p w14:paraId="7D70050C" w14:textId="77777777" w:rsidR="00BA2120" w:rsidRPr="00170728" w:rsidRDefault="00BA2120" w:rsidP="00BA2120">
      <w:pPr>
        <w:spacing w:line="360" w:lineRule="auto"/>
        <w:jc w:val="both"/>
        <w:rPr>
          <w:bCs/>
        </w:rPr>
      </w:pPr>
      <w:r w:rsidRPr="00170728">
        <w:rPr>
          <w:b/>
        </w:rPr>
        <w:t>Максимальный балл</w:t>
      </w:r>
      <w:r w:rsidRPr="00170728">
        <w:rPr>
          <w:bCs/>
        </w:rPr>
        <w:t xml:space="preserve"> по данному критерию ставится, если в тексте упомянуто мнение хотя бы одного историка по проблеме высказывания, приведено название хотя бы одного исторического труда, есть упоминание о различных точках зрения на проблему.  </w:t>
      </w:r>
    </w:p>
    <w:p w14:paraId="4D7EA6C7" w14:textId="77777777" w:rsidR="00BA2120" w:rsidRPr="00170728" w:rsidRDefault="00BA2120" w:rsidP="00BA2120">
      <w:pPr>
        <w:spacing w:line="360" w:lineRule="auto"/>
        <w:jc w:val="both"/>
        <w:rPr>
          <w:bCs/>
        </w:rPr>
      </w:pPr>
      <w:r w:rsidRPr="00170728">
        <w:rPr>
          <w:bCs/>
        </w:rPr>
        <w:t xml:space="preserve">6. Выводы (три вывода и обобщение по проблеме). </w:t>
      </w:r>
      <w:r w:rsidRPr="00170728">
        <w:rPr>
          <w:b/>
        </w:rPr>
        <w:t>– до 4-х баллов.</w:t>
      </w:r>
      <w:r w:rsidRPr="00170728">
        <w:rPr>
          <w:bCs/>
        </w:rPr>
        <w:t xml:space="preserve"> </w:t>
      </w:r>
    </w:p>
    <w:p w14:paraId="0ED0FF3B" w14:textId="77777777" w:rsidR="00BA2120" w:rsidRPr="00170728" w:rsidRDefault="00BA2120" w:rsidP="00BA2120">
      <w:pPr>
        <w:spacing w:line="360" w:lineRule="auto"/>
        <w:jc w:val="both"/>
        <w:rPr>
          <w:b/>
        </w:rPr>
      </w:pPr>
      <w:r w:rsidRPr="00170728">
        <w:rPr>
          <w:b/>
        </w:rPr>
        <w:t>Максимальное количество баллов – 25.</w:t>
      </w:r>
    </w:p>
    <w:p w14:paraId="02DC333C" w14:textId="77777777" w:rsidR="00BA2120" w:rsidRPr="00182561" w:rsidRDefault="00BA2120" w:rsidP="00BA2120">
      <w:pPr>
        <w:spacing w:line="360" w:lineRule="auto"/>
      </w:pPr>
    </w:p>
    <w:p w14:paraId="300330CB" w14:textId="54A62C22" w:rsidR="00220CBD" w:rsidRPr="00A7463F" w:rsidRDefault="00220CBD" w:rsidP="00A7463F">
      <w:pPr>
        <w:jc w:val="both"/>
        <w:rPr>
          <w:b/>
        </w:rPr>
      </w:pPr>
    </w:p>
    <w:p w14:paraId="2BD79CAD" w14:textId="77777777" w:rsidR="00B60C9E" w:rsidRDefault="00B60C9E" w:rsidP="00B60C9E">
      <w:pPr>
        <w:rPr>
          <w:b/>
          <w:bCs/>
        </w:rPr>
      </w:pPr>
    </w:p>
    <w:sectPr w:rsidR="00B60C9E" w:rsidSect="00A7463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A1653"/>
    <w:multiLevelType w:val="multilevel"/>
    <w:tmpl w:val="409061BE"/>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27D2399"/>
    <w:multiLevelType w:val="hybridMultilevel"/>
    <w:tmpl w:val="0624D0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AAA464A"/>
    <w:multiLevelType w:val="multilevel"/>
    <w:tmpl w:val="3C8086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50D4B4A"/>
    <w:multiLevelType w:val="multilevel"/>
    <w:tmpl w:val="3C8086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D7D"/>
    <w:rsid w:val="00015906"/>
    <w:rsid w:val="0002327E"/>
    <w:rsid w:val="00041477"/>
    <w:rsid w:val="000476F7"/>
    <w:rsid w:val="00066047"/>
    <w:rsid w:val="00067443"/>
    <w:rsid w:val="000748E7"/>
    <w:rsid w:val="00077909"/>
    <w:rsid w:val="0008024C"/>
    <w:rsid w:val="000B3813"/>
    <w:rsid w:val="000B3868"/>
    <w:rsid w:val="000D6758"/>
    <w:rsid w:val="00106127"/>
    <w:rsid w:val="00113A7A"/>
    <w:rsid w:val="00115F50"/>
    <w:rsid w:val="00132CAE"/>
    <w:rsid w:val="00142EAC"/>
    <w:rsid w:val="00143E1C"/>
    <w:rsid w:val="00144221"/>
    <w:rsid w:val="001615E3"/>
    <w:rsid w:val="001B612B"/>
    <w:rsid w:val="001D6840"/>
    <w:rsid w:val="001E1CF4"/>
    <w:rsid w:val="00201D80"/>
    <w:rsid w:val="002112D7"/>
    <w:rsid w:val="00216071"/>
    <w:rsid w:val="00220CBD"/>
    <w:rsid w:val="00260AB9"/>
    <w:rsid w:val="002617D6"/>
    <w:rsid w:val="002649BD"/>
    <w:rsid w:val="00276AA0"/>
    <w:rsid w:val="0029037A"/>
    <w:rsid w:val="00290560"/>
    <w:rsid w:val="00292A47"/>
    <w:rsid w:val="002A506F"/>
    <w:rsid w:val="002B1CAF"/>
    <w:rsid w:val="002C584E"/>
    <w:rsid w:val="002E38E4"/>
    <w:rsid w:val="00303A88"/>
    <w:rsid w:val="00337DE3"/>
    <w:rsid w:val="003405A1"/>
    <w:rsid w:val="00363B14"/>
    <w:rsid w:val="003854F1"/>
    <w:rsid w:val="003A4162"/>
    <w:rsid w:val="003C7CED"/>
    <w:rsid w:val="003E39AE"/>
    <w:rsid w:val="00424FDE"/>
    <w:rsid w:val="00440D3A"/>
    <w:rsid w:val="004F0B91"/>
    <w:rsid w:val="00504C50"/>
    <w:rsid w:val="00513F71"/>
    <w:rsid w:val="005526EB"/>
    <w:rsid w:val="005541B0"/>
    <w:rsid w:val="00575D7F"/>
    <w:rsid w:val="00583E1E"/>
    <w:rsid w:val="00586F4A"/>
    <w:rsid w:val="00591C90"/>
    <w:rsid w:val="00593514"/>
    <w:rsid w:val="005A1500"/>
    <w:rsid w:val="005B5C70"/>
    <w:rsid w:val="005C4035"/>
    <w:rsid w:val="005D2215"/>
    <w:rsid w:val="005F19F0"/>
    <w:rsid w:val="0061617B"/>
    <w:rsid w:val="00620CA9"/>
    <w:rsid w:val="00621571"/>
    <w:rsid w:val="00627E7F"/>
    <w:rsid w:val="00651880"/>
    <w:rsid w:val="006738DF"/>
    <w:rsid w:val="00693E0E"/>
    <w:rsid w:val="006A1CBB"/>
    <w:rsid w:val="006D4F73"/>
    <w:rsid w:val="006E4FC0"/>
    <w:rsid w:val="006F1161"/>
    <w:rsid w:val="00720681"/>
    <w:rsid w:val="007236BE"/>
    <w:rsid w:val="0072442A"/>
    <w:rsid w:val="007265CA"/>
    <w:rsid w:val="00751F3E"/>
    <w:rsid w:val="00765527"/>
    <w:rsid w:val="00774C99"/>
    <w:rsid w:val="007B7456"/>
    <w:rsid w:val="007C0C14"/>
    <w:rsid w:val="007C5140"/>
    <w:rsid w:val="007D2FE7"/>
    <w:rsid w:val="007D66E6"/>
    <w:rsid w:val="007F0204"/>
    <w:rsid w:val="007F03D4"/>
    <w:rsid w:val="007F5144"/>
    <w:rsid w:val="00821686"/>
    <w:rsid w:val="00831995"/>
    <w:rsid w:val="00835262"/>
    <w:rsid w:val="00844D95"/>
    <w:rsid w:val="0086629B"/>
    <w:rsid w:val="0088301E"/>
    <w:rsid w:val="008B0F18"/>
    <w:rsid w:val="008D6B44"/>
    <w:rsid w:val="008E0BC6"/>
    <w:rsid w:val="008E22A8"/>
    <w:rsid w:val="008F59CB"/>
    <w:rsid w:val="0090572C"/>
    <w:rsid w:val="00906454"/>
    <w:rsid w:val="0091524F"/>
    <w:rsid w:val="00933ED8"/>
    <w:rsid w:val="00950E7F"/>
    <w:rsid w:val="00957CBC"/>
    <w:rsid w:val="00963158"/>
    <w:rsid w:val="00993BCD"/>
    <w:rsid w:val="00996D26"/>
    <w:rsid w:val="009B3048"/>
    <w:rsid w:val="009C1623"/>
    <w:rsid w:val="009C309A"/>
    <w:rsid w:val="009C38FF"/>
    <w:rsid w:val="009D21D0"/>
    <w:rsid w:val="009D7032"/>
    <w:rsid w:val="009F6891"/>
    <w:rsid w:val="009F6CA1"/>
    <w:rsid w:val="00A0628E"/>
    <w:rsid w:val="00A165B9"/>
    <w:rsid w:val="00A25167"/>
    <w:rsid w:val="00A7463F"/>
    <w:rsid w:val="00A772F6"/>
    <w:rsid w:val="00AE3062"/>
    <w:rsid w:val="00AE390E"/>
    <w:rsid w:val="00B22EB0"/>
    <w:rsid w:val="00B27AA1"/>
    <w:rsid w:val="00B421DA"/>
    <w:rsid w:val="00B42332"/>
    <w:rsid w:val="00B55A89"/>
    <w:rsid w:val="00B60C9E"/>
    <w:rsid w:val="00B612BE"/>
    <w:rsid w:val="00B67A6E"/>
    <w:rsid w:val="00B8737D"/>
    <w:rsid w:val="00BA0455"/>
    <w:rsid w:val="00BA2120"/>
    <w:rsid w:val="00BC7DAC"/>
    <w:rsid w:val="00BE2539"/>
    <w:rsid w:val="00C0431B"/>
    <w:rsid w:val="00C07E65"/>
    <w:rsid w:val="00C3039C"/>
    <w:rsid w:val="00C36B2C"/>
    <w:rsid w:val="00C41D76"/>
    <w:rsid w:val="00C42762"/>
    <w:rsid w:val="00C53A51"/>
    <w:rsid w:val="00C54C19"/>
    <w:rsid w:val="00C71C74"/>
    <w:rsid w:val="00C9758A"/>
    <w:rsid w:val="00CA0BF2"/>
    <w:rsid w:val="00CA32B3"/>
    <w:rsid w:val="00CB750E"/>
    <w:rsid w:val="00CD7936"/>
    <w:rsid w:val="00D1481F"/>
    <w:rsid w:val="00D16EA2"/>
    <w:rsid w:val="00D17E6E"/>
    <w:rsid w:val="00D460ED"/>
    <w:rsid w:val="00D62926"/>
    <w:rsid w:val="00D87A8A"/>
    <w:rsid w:val="00DA4066"/>
    <w:rsid w:val="00DB01E3"/>
    <w:rsid w:val="00DB1D7D"/>
    <w:rsid w:val="00DC4ABB"/>
    <w:rsid w:val="00DE4AFD"/>
    <w:rsid w:val="00DF77EA"/>
    <w:rsid w:val="00E05790"/>
    <w:rsid w:val="00E2059B"/>
    <w:rsid w:val="00E33DA4"/>
    <w:rsid w:val="00E43946"/>
    <w:rsid w:val="00E45537"/>
    <w:rsid w:val="00E47287"/>
    <w:rsid w:val="00E507A2"/>
    <w:rsid w:val="00EC742A"/>
    <w:rsid w:val="00ED3829"/>
    <w:rsid w:val="00ED62AF"/>
    <w:rsid w:val="00EE2053"/>
    <w:rsid w:val="00EF0FD2"/>
    <w:rsid w:val="00EF4CD1"/>
    <w:rsid w:val="00EF7037"/>
    <w:rsid w:val="00F16866"/>
    <w:rsid w:val="00F16FB7"/>
    <w:rsid w:val="00F323BB"/>
    <w:rsid w:val="00F64637"/>
    <w:rsid w:val="00F9638D"/>
    <w:rsid w:val="00F964FE"/>
    <w:rsid w:val="00FD6C73"/>
    <w:rsid w:val="00FE0A0C"/>
    <w:rsid w:val="00FE62CD"/>
    <w:rsid w:val="00FF3F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84D14"/>
  <w15:chartTrackingRefBased/>
  <w15:docId w15:val="{FCBEEACC-12C7-43A9-9032-58E98ED19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3FD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F3F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43946"/>
    <w:pPr>
      <w:ind w:left="720"/>
      <w:contextualSpacing/>
    </w:pPr>
  </w:style>
  <w:style w:type="paragraph" w:styleId="a5">
    <w:name w:val="No Spacing"/>
    <w:uiPriority w:val="1"/>
    <w:qFormat/>
    <w:rsid w:val="00720681"/>
    <w:pPr>
      <w:spacing w:after="0"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0D6758"/>
    <w:rPr>
      <w:rFonts w:ascii="Consolas" w:hAnsi="Consolas"/>
      <w:sz w:val="20"/>
      <w:szCs w:val="20"/>
    </w:rPr>
  </w:style>
  <w:style w:type="character" w:customStyle="1" w:styleId="HTML0">
    <w:name w:val="Стандартный HTML Знак"/>
    <w:basedOn w:val="a0"/>
    <w:link w:val="HTML"/>
    <w:uiPriority w:val="99"/>
    <w:semiHidden/>
    <w:rsid w:val="000D6758"/>
    <w:rPr>
      <w:rFonts w:ascii="Consolas" w:eastAsia="Times New Roman" w:hAnsi="Consolas" w:cs="Times New Roman"/>
      <w:sz w:val="20"/>
      <w:szCs w:val="20"/>
      <w:lang w:eastAsia="ru-RU"/>
    </w:rPr>
  </w:style>
  <w:style w:type="paragraph" w:styleId="a6">
    <w:name w:val="Normal (Web)"/>
    <w:basedOn w:val="a"/>
    <w:uiPriority w:val="99"/>
    <w:semiHidden/>
    <w:unhideWhenUsed/>
    <w:rsid w:val="002112D7"/>
  </w:style>
  <w:style w:type="paragraph" w:styleId="a7">
    <w:name w:val="Balloon Text"/>
    <w:basedOn w:val="a"/>
    <w:link w:val="a8"/>
    <w:uiPriority w:val="99"/>
    <w:semiHidden/>
    <w:unhideWhenUsed/>
    <w:rsid w:val="00216071"/>
    <w:rPr>
      <w:rFonts w:ascii="Segoe UI" w:hAnsi="Segoe UI" w:cs="Segoe UI"/>
      <w:sz w:val="18"/>
      <w:szCs w:val="18"/>
    </w:rPr>
  </w:style>
  <w:style w:type="character" w:customStyle="1" w:styleId="a8">
    <w:name w:val="Текст выноски Знак"/>
    <w:basedOn w:val="a0"/>
    <w:link w:val="a7"/>
    <w:uiPriority w:val="99"/>
    <w:semiHidden/>
    <w:rsid w:val="0021607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195121">
      <w:bodyDiv w:val="1"/>
      <w:marLeft w:val="0"/>
      <w:marRight w:val="0"/>
      <w:marTop w:val="0"/>
      <w:marBottom w:val="0"/>
      <w:divBdr>
        <w:top w:val="none" w:sz="0" w:space="0" w:color="auto"/>
        <w:left w:val="none" w:sz="0" w:space="0" w:color="auto"/>
        <w:bottom w:val="none" w:sz="0" w:space="0" w:color="auto"/>
        <w:right w:val="none" w:sz="0" w:space="0" w:color="auto"/>
      </w:divBdr>
    </w:div>
    <w:div w:id="564029965">
      <w:bodyDiv w:val="1"/>
      <w:marLeft w:val="0"/>
      <w:marRight w:val="0"/>
      <w:marTop w:val="0"/>
      <w:marBottom w:val="0"/>
      <w:divBdr>
        <w:top w:val="none" w:sz="0" w:space="0" w:color="auto"/>
        <w:left w:val="none" w:sz="0" w:space="0" w:color="auto"/>
        <w:bottom w:val="none" w:sz="0" w:space="0" w:color="auto"/>
        <w:right w:val="none" w:sz="0" w:space="0" w:color="auto"/>
      </w:divBdr>
    </w:div>
    <w:div w:id="609822809">
      <w:bodyDiv w:val="1"/>
      <w:marLeft w:val="0"/>
      <w:marRight w:val="0"/>
      <w:marTop w:val="0"/>
      <w:marBottom w:val="0"/>
      <w:divBdr>
        <w:top w:val="none" w:sz="0" w:space="0" w:color="auto"/>
        <w:left w:val="none" w:sz="0" w:space="0" w:color="auto"/>
        <w:bottom w:val="none" w:sz="0" w:space="0" w:color="auto"/>
        <w:right w:val="none" w:sz="0" w:space="0" w:color="auto"/>
      </w:divBdr>
    </w:div>
    <w:div w:id="690572016">
      <w:bodyDiv w:val="1"/>
      <w:marLeft w:val="0"/>
      <w:marRight w:val="0"/>
      <w:marTop w:val="0"/>
      <w:marBottom w:val="0"/>
      <w:divBdr>
        <w:top w:val="none" w:sz="0" w:space="0" w:color="auto"/>
        <w:left w:val="none" w:sz="0" w:space="0" w:color="auto"/>
        <w:bottom w:val="none" w:sz="0" w:space="0" w:color="auto"/>
        <w:right w:val="none" w:sz="0" w:space="0" w:color="auto"/>
      </w:divBdr>
    </w:div>
    <w:div w:id="691615168">
      <w:bodyDiv w:val="1"/>
      <w:marLeft w:val="0"/>
      <w:marRight w:val="0"/>
      <w:marTop w:val="0"/>
      <w:marBottom w:val="0"/>
      <w:divBdr>
        <w:top w:val="none" w:sz="0" w:space="0" w:color="auto"/>
        <w:left w:val="none" w:sz="0" w:space="0" w:color="auto"/>
        <w:bottom w:val="none" w:sz="0" w:space="0" w:color="auto"/>
        <w:right w:val="none" w:sz="0" w:space="0" w:color="auto"/>
      </w:divBdr>
    </w:div>
    <w:div w:id="840119986">
      <w:bodyDiv w:val="1"/>
      <w:marLeft w:val="0"/>
      <w:marRight w:val="0"/>
      <w:marTop w:val="0"/>
      <w:marBottom w:val="0"/>
      <w:divBdr>
        <w:top w:val="none" w:sz="0" w:space="0" w:color="auto"/>
        <w:left w:val="none" w:sz="0" w:space="0" w:color="auto"/>
        <w:bottom w:val="none" w:sz="0" w:space="0" w:color="auto"/>
        <w:right w:val="none" w:sz="0" w:space="0" w:color="auto"/>
      </w:divBdr>
    </w:div>
    <w:div w:id="902373492">
      <w:bodyDiv w:val="1"/>
      <w:marLeft w:val="0"/>
      <w:marRight w:val="0"/>
      <w:marTop w:val="0"/>
      <w:marBottom w:val="0"/>
      <w:divBdr>
        <w:top w:val="none" w:sz="0" w:space="0" w:color="auto"/>
        <w:left w:val="none" w:sz="0" w:space="0" w:color="auto"/>
        <w:bottom w:val="none" w:sz="0" w:space="0" w:color="auto"/>
        <w:right w:val="none" w:sz="0" w:space="0" w:color="auto"/>
      </w:divBdr>
    </w:div>
    <w:div w:id="1176967779">
      <w:bodyDiv w:val="1"/>
      <w:marLeft w:val="0"/>
      <w:marRight w:val="0"/>
      <w:marTop w:val="0"/>
      <w:marBottom w:val="0"/>
      <w:divBdr>
        <w:top w:val="none" w:sz="0" w:space="0" w:color="auto"/>
        <w:left w:val="none" w:sz="0" w:space="0" w:color="auto"/>
        <w:bottom w:val="none" w:sz="0" w:space="0" w:color="auto"/>
        <w:right w:val="none" w:sz="0" w:space="0" w:color="auto"/>
      </w:divBdr>
    </w:div>
    <w:div w:id="1933123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B6CED-DFC9-4874-AEED-1545C0B0F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9</Pages>
  <Words>2607</Words>
  <Characters>14861</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Иванова</dc:creator>
  <cp:keywords/>
  <dc:description/>
  <cp:lastModifiedBy>Людмила Н. Жданович</cp:lastModifiedBy>
  <cp:revision>10</cp:revision>
  <cp:lastPrinted>2024-10-28T11:46:00Z</cp:lastPrinted>
  <dcterms:created xsi:type="dcterms:W3CDTF">2024-10-21T21:58:00Z</dcterms:created>
  <dcterms:modified xsi:type="dcterms:W3CDTF">2024-10-28T11:50:00Z</dcterms:modified>
</cp:coreProperties>
</file>